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7" w:lineRule="exact" w:before="0"/>
        <w:ind w:left="2548" w:right="2156" w:firstLine="0"/>
        <w:jc w:val="center"/>
        <w:rPr>
          <w:rFonts w:ascii="Calibri" w:hAnsi="Calibri"/>
          <w:b/>
          <w:sz w:val="22"/>
        </w:rPr>
      </w:pPr>
      <w:r>
        <w:rPr>
          <w:rFonts w:ascii="Calibri" w:hAnsi="Calibri"/>
          <w:b/>
          <w:sz w:val="22"/>
        </w:rPr>
        <w:t>Anexo</w:t>
      </w:r>
      <w:r>
        <w:rPr>
          <w:rFonts w:ascii="Calibri" w:hAnsi="Calibri"/>
          <w:b/>
          <w:spacing w:val="-5"/>
          <w:sz w:val="22"/>
        </w:rPr>
        <w:t> </w:t>
      </w:r>
      <w:r>
        <w:rPr>
          <w:rFonts w:ascii="Calibri" w:hAnsi="Calibri"/>
          <w:b/>
          <w:sz w:val="22"/>
        </w:rPr>
        <w:t>10</w:t>
      </w:r>
      <w:r>
        <w:rPr>
          <w:rFonts w:ascii="Calibri" w:hAnsi="Calibri"/>
          <w:b/>
          <w:spacing w:val="-6"/>
          <w:sz w:val="22"/>
        </w:rPr>
        <w:t> </w:t>
      </w:r>
      <w:r>
        <w:rPr>
          <w:rFonts w:ascii="Calibri" w:hAnsi="Calibri"/>
          <w:b/>
          <w:sz w:val="22"/>
        </w:rPr>
        <w:t>Carta</w:t>
      </w:r>
      <w:r>
        <w:rPr>
          <w:rFonts w:ascii="Calibri" w:hAnsi="Calibri"/>
          <w:b/>
          <w:spacing w:val="-4"/>
          <w:sz w:val="22"/>
        </w:rPr>
        <w:t> </w:t>
      </w:r>
      <w:r>
        <w:rPr>
          <w:rFonts w:ascii="Calibri" w:hAnsi="Calibri"/>
          <w:b/>
          <w:sz w:val="22"/>
        </w:rPr>
        <w:t>compromiso</w:t>
      </w:r>
      <w:r>
        <w:rPr>
          <w:rFonts w:ascii="Calibri" w:hAnsi="Calibri"/>
          <w:b/>
          <w:spacing w:val="-3"/>
          <w:sz w:val="22"/>
        </w:rPr>
        <w:t> </w:t>
      </w:r>
      <w:r>
        <w:rPr>
          <w:rFonts w:ascii="Calibri" w:hAnsi="Calibri"/>
          <w:b/>
          <w:sz w:val="22"/>
        </w:rPr>
        <w:t>del</w:t>
      </w:r>
      <w:r>
        <w:rPr>
          <w:rFonts w:ascii="Calibri" w:hAnsi="Calibri"/>
          <w:b/>
          <w:spacing w:val="-7"/>
          <w:sz w:val="22"/>
        </w:rPr>
        <w:t> </w:t>
      </w:r>
      <w:r>
        <w:rPr>
          <w:rFonts w:ascii="Calibri" w:hAnsi="Calibri"/>
          <w:b/>
          <w:sz w:val="22"/>
        </w:rPr>
        <w:t>Investigador,</w:t>
      </w:r>
      <w:r>
        <w:rPr>
          <w:rFonts w:ascii="Calibri" w:hAnsi="Calibri"/>
          <w:b/>
          <w:spacing w:val="-4"/>
          <w:sz w:val="22"/>
        </w:rPr>
        <w:t> </w:t>
      </w:r>
      <w:r>
        <w:rPr>
          <w:rFonts w:ascii="Calibri" w:hAnsi="Calibri"/>
          <w:b/>
          <w:sz w:val="22"/>
        </w:rPr>
        <w:t>Evaluación</w:t>
      </w:r>
      <w:r>
        <w:rPr>
          <w:rFonts w:ascii="Calibri" w:hAnsi="Calibri"/>
          <w:b/>
          <w:spacing w:val="-4"/>
          <w:sz w:val="22"/>
        </w:rPr>
        <w:t> </w:t>
      </w:r>
      <w:r>
        <w:rPr>
          <w:rFonts w:ascii="Calibri" w:hAnsi="Calibri"/>
          <w:b/>
          <w:sz w:val="22"/>
        </w:rPr>
        <w:t>Expedita</w:t>
      </w:r>
    </w:p>
    <w:p>
      <w:pPr>
        <w:spacing w:before="177"/>
        <w:ind w:left="1214" w:right="0" w:firstLine="0"/>
        <w:jc w:val="left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5786754</wp:posOffset>
            </wp:positionH>
            <wp:positionV relativeFrom="paragraph">
              <wp:posOffset>325519</wp:posOffset>
            </wp:positionV>
            <wp:extent cx="1204366" cy="392429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4366" cy="3924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  <w:sz w:val="20"/>
        </w:rPr>
        <w:t>COMITÉ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DE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ÉTICA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DE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INVESTIGACIÓN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DE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SERES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HUMANOS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DE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LA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UNIVERSIDAD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CATÓLICA</w:t>
      </w:r>
      <w:r>
        <w:rPr>
          <w:spacing w:val="-4"/>
          <w:sz w:val="20"/>
        </w:rPr>
        <w:t> </w:t>
      </w:r>
      <w:r>
        <w:rPr>
          <w:spacing w:val="-1"/>
          <w:sz w:val="20"/>
        </w:rPr>
        <w:t>DE</w:t>
      </w:r>
      <w:r>
        <w:rPr>
          <w:spacing w:val="-2"/>
          <w:sz w:val="20"/>
        </w:rPr>
        <w:t> </w:t>
      </w:r>
      <w:r>
        <w:rPr>
          <w:spacing w:val="-1"/>
          <w:sz w:val="20"/>
        </w:rPr>
        <w:t>CUENCA</w:t>
      </w:r>
      <w:r>
        <w:rPr>
          <w:spacing w:val="-3"/>
          <w:sz w:val="20"/>
        </w:rPr>
        <w:t> </w:t>
      </w:r>
      <w:r>
        <w:rPr>
          <w:spacing w:val="-1"/>
          <w:sz w:val="20"/>
        </w:rPr>
        <w:t>(CEISH-UCACUE)</w:t>
      </w:r>
    </w:p>
    <w:p>
      <w:pPr>
        <w:pStyle w:val="BodyText"/>
        <w:ind w:firstLine="0"/>
        <w:rPr>
          <w:sz w:val="20"/>
        </w:rPr>
      </w:pPr>
    </w:p>
    <w:p>
      <w:pPr>
        <w:pStyle w:val="BodyText"/>
        <w:ind w:firstLine="0"/>
        <w:rPr>
          <w:sz w:val="20"/>
        </w:rPr>
      </w:pPr>
    </w:p>
    <w:p>
      <w:pPr>
        <w:pStyle w:val="Title"/>
        <w:tabs>
          <w:tab w:pos="7761" w:val="left" w:leader="none"/>
        </w:tabs>
      </w:pPr>
      <w:r>
        <w:rPr/>
        <w:t>Fecha:</w:t>
      </w:r>
      <w:r>
        <w:rPr>
          <w:spacing w:val="-3"/>
        </w:rPr>
        <w:t> </w:t>
      </w:r>
      <w:r>
        <w:rPr>
          <w:u w:val="single"/>
        </w:rPr>
        <w:t> </w:t>
        <w:tab/>
      </w:r>
    </w:p>
    <w:p>
      <w:pPr>
        <w:pStyle w:val="BodyText"/>
        <w:ind w:firstLine="0"/>
        <w:rPr>
          <w:rFonts w:ascii="Calibri"/>
          <w:b/>
        </w:rPr>
      </w:pPr>
    </w:p>
    <w:p>
      <w:pPr>
        <w:pStyle w:val="BodyText"/>
        <w:spacing w:before="11"/>
        <w:ind w:firstLine="0"/>
        <w:rPr>
          <w:rFonts w:ascii="Calibri"/>
          <w:b/>
          <w:sz w:val="29"/>
        </w:rPr>
      </w:pPr>
    </w:p>
    <w:p>
      <w:pPr>
        <w:pStyle w:val="BodyText"/>
        <w:tabs>
          <w:tab w:pos="1964" w:val="left" w:leader="none"/>
          <w:tab w:pos="2808" w:val="left" w:leader="none"/>
        </w:tabs>
        <w:spacing w:line="259" w:lineRule="auto"/>
        <w:ind w:left="186" w:right="951" w:firstLine="0"/>
        <w:jc w:val="both"/>
        <w:rPr>
          <w:rFonts w:ascii="Calibri" w:hAnsi="Calibri"/>
        </w:rPr>
      </w:pPr>
      <w:r>
        <w:rPr>
          <w:rFonts w:ascii="Calibri" w:hAnsi="Calibri"/>
        </w:rPr>
        <w:t>Yo</w:t>
        <w:tab/>
        <w:tab/>
        <w:t>(nombres completos del investigador principal) con cédula de identidad</w:t>
      </w:r>
      <w:r>
        <w:rPr>
          <w:rFonts w:ascii="Calibri" w:hAnsi="Calibri"/>
          <w:spacing w:val="-52"/>
        </w:rPr>
        <w:t> </w:t>
      </w:r>
      <w:r>
        <w:rPr>
          <w:rFonts w:ascii="Calibri" w:hAnsi="Calibri"/>
        </w:rPr>
        <w:t>CC:</w:t>
        <w:tab/>
        <w:t>, en calidad de investigador principal (protocolo para evaluación expedita)(título</w:t>
      </w:r>
      <w:r>
        <w:rPr>
          <w:rFonts w:ascii="Calibri" w:hAnsi="Calibri"/>
          <w:spacing w:val="-52"/>
        </w:rPr>
        <w:t> </w:t>
      </w:r>
      <w:r>
        <w:rPr>
          <w:rFonts w:ascii="Calibri" w:hAnsi="Calibri"/>
        </w:rPr>
        <w:t>de</w:t>
      </w:r>
      <w:r>
        <w:rPr>
          <w:rFonts w:ascii="Calibri" w:hAnsi="Calibri"/>
          <w:spacing w:val="-2"/>
        </w:rPr>
        <w:t> </w:t>
      </w:r>
      <w:r>
        <w:rPr>
          <w:rFonts w:ascii="Calibri" w:hAnsi="Calibri"/>
        </w:rPr>
        <w:t>la</w:t>
      </w:r>
      <w:r>
        <w:rPr>
          <w:rFonts w:ascii="Calibri" w:hAnsi="Calibri"/>
          <w:spacing w:val="3"/>
        </w:rPr>
        <w:t> </w:t>
      </w:r>
      <w:r>
        <w:rPr>
          <w:rFonts w:ascii="Calibri" w:hAnsi="Calibri"/>
        </w:rPr>
        <w:t>investigación),</w:t>
      </w:r>
      <w:r>
        <w:rPr>
          <w:rFonts w:ascii="Calibri" w:hAnsi="Calibri"/>
          <w:spacing w:val="-1"/>
        </w:rPr>
        <w:t> </w:t>
      </w:r>
      <w:r>
        <w:rPr>
          <w:rFonts w:ascii="Calibri" w:hAnsi="Calibri"/>
        </w:rPr>
        <w:t>me</w:t>
      </w:r>
      <w:r>
        <w:rPr>
          <w:rFonts w:ascii="Calibri" w:hAnsi="Calibri"/>
          <w:spacing w:val="-1"/>
        </w:rPr>
        <w:t> </w:t>
      </w:r>
      <w:r>
        <w:rPr>
          <w:rFonts w:ascii="Calibri" w:hAnsi="Calibri"/>
        </w:rPr>
        <w:t>comprometo</w:t>
      </w:r>
      <w:r>
        <w:rPr>
          <w:rFonts w:ascii="Calibri" w:hAnsi="Calibri"/>
          <w:spacing w:val="1"/>
        </w:rPr>
        <w:t> </w:t>
      </w:r>
      <w:r>
        <w:rPr>
          <w:rFonts w:ascii="Calibri" w:hAnsi="Calibri"/>
        </w:rPr>
        <w:t>a:</w:t>
      </w:r>
    </w:p>
    <w:p>
      <w:pPr>
        <w:pStyle w:val="ListParagraph"/>
        <w:numPr>
          <w:ilvl w:val="0"/>
          <w:numId w:val="1"/>
        </w:numPr>
        <w:tabs>
          <w:tab w:pos="471" w:val="left" w:leader="none"/>
        </w:tabs>
        <w:spacing w:line="240" w:lineRule="auto" w:before="155" w:after="0"/>
        <w:ind w:left="470" w:right="0" w:hanging="362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Declara</w:t>
      </w:r>
      <w:r>
        <w:rPr>
          <w:rFonts w:ascii="Calibri" w:hAnsi="Calibri"/>
          <w:spacing w:val="-5"/>
          <w:sz w:val="24"/>
        </w:rPr>
        <w:t> </w:t>
      </w:r>
      <w:r>
        <w:rPr>
          <w:rFonts w:ascii="Calibri" w:hAnsi="Calibri"/>
          <w:sz w:val="24"/>
        </w:rPr>
        <w:t>mis</w:t>
      </w:r>
      <w:r>
        <w:rPr>
          <w:rFonts w:ascii="Calibri" w:hAnsi="Calibri"/>
          <w:spacing w:val="-4"/>
          <w:sz w:val="24"/>
        </w:rPr>
        <w:t> </w:t>
      </w:r>
      <w:r>
        <w:rPr>
          <w:rFonts w:ascii="Calibri" w:hAnsi="Calibri"/>
          <w:sz w:val="24"/>
        </w:rPr>
        <w:t>potenciales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conflictos</w:t>
      </w:r>
      <w:r>
        <w:rPr>
          <w:rFonts w:ascii="Calibri" w:hAnsi="Calibri"/>
          <w:spacing w:val="-3"/>
          <w:sz w:val="24"/>
        </w:rPr>
        <w:t> </w:t>
      </w:r>
      <w:r>
        <w:rPr>
          <w:rFonts w:ascii="Calibri" w:hAnsi="Calibri"/>
          <w:sz w:val="24"/>
        </w:rPr>
        <w:t>de</w:t>
      </w:r>
      <w:r>
        <w:rPr>
          <w:rFonts w:ascii="Calibri" w:hAnsi="Calibri"/>
          <w:spacing w:val="-4"/>
          <w:sz w:val="24"/>
        </w:rPr>
        <w:t> </w:t>
      </w:r>
      <w:r>
        <w:rPr>
          <w:rFonts w:ascii="Calibri" w:hAnsi="Calibri"/>
          <w:sz w:val="24"/>
        </w:rPr>
        <w:t>interés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ante el</w:t>
      </w:r>
      <w:r>
        <w:rPr>
          <w:rFonts w:ascii="Calibri" w:hAnsi="Calibri"/>
          <w:spacing w:val="-2"/>
          <w:sz w:val="24"/>
        </w:rPr>
        <w:t> </w:t>
      </w:r>
      <w:r>
        <w:rPr>
          <w:sz w:val="24"/>
        </w:rPr>
        <w:t>CEISH-UCACUE</w:t>
      </w:r>
      <w:r>
        <w:rPr>
          <w:rFonts w:ascii="Calibri" w:hAnsi="Calibri"/>
          <w:sz w:val="28"/>
        </w:rPr>
        <w:t>.</w:t>
      </w:r>
    </w:p>
    <w:p>
      <w:pPr>
        <w:pStyle w:val="ListParagraph"/>
        <w:numPr>
          <w:ilvl w:val="0"/>
          <w:numId w:val="1"/>
        </w:numPr>
        <w:tabs>
          <w:tab w:pos="471" w:val="left" w:leader="none"/>
        </w:tabs>
        <w:spacing w:line="259" w:lineRule="auto" w:before="33" w:after="0"/>
        <w:ind w:left="470" w:right="1216" w:hanging="361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Entregar en las oficinas del </w:t>
      </w:r>
      <w:r>
        <w:rPr>
          <w:sz w:val="24"/>
        </w:rPr>
        <w:t>CEISH-UCACUE </w:t>
      </w:r>
      <w:r>
        <w:rPr>
          <w:rFonts w:ascii="Calibri" w:hAnsi="Calibri"/>
          <w:sz w:val="24"/>
        </w:rPr>
        <w:t>dos copias de los documentos aprobados, una vez</w:t>
      </w:r>
      <w:r>
        <w:rPr>
          <w:rFonts w:ascii="Calibri" w:hAnsi="Calibri"/>
          <w:spacing w:val="-52"/>
          <w:sz w:val="24"/>
        </w:rPr>
        <w:t> </w:t>
      </w:r>
      <w:r>
        <w:rPr>
          <w:rFonts w:ascii="Calibri" w:hAnsi="Calibri"/>
          <w:sz w:val="24"/>
        </w:rPr>
        <w:t>reciba</w:t>
      </w:r>
      <w:r>
        <w:rPr>
          <w:rFonts w:ascii="Calibri" w:hAnsi="Calibri"/>
          <w:spacing w:val="2"/>
          <w:sz w:val="24"/>
        </w:rPr>
        <w:t> </w:t>
      </w:r>
      <w:r>
        <w:rPr>
          <w:rFonts w:ascii="Calibri" w:hAnsi="Calibri"/>
          <w:sz w:val="24"/>
        </w:rPr>
        <w:t>la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notificación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z w:val="24"/>
        </w:rPr>
        <w:t>de</w:t>
      </w:r>
      <w:r>
        <w:rPr>
          <w:rFonts w:ascii="Calibri" w:hAnsi="Calibri"/>
          <w:spacing w:val="-1"/>
          <w:sz w:val="24"/>
        </w:rPr>
        <w:t> </w:t>
      </w:r>
      <w:r>
        <w:rPr>
          <w:rFonts w:ascii="Calibri" w:hAnsi="Calibri"/>
          <w:sz w:val="24"/>
        </w:rPr>
        <w:t>aprobación.</w:t>
      </w:r>
    </w:p>
    <w:p>
      <w:pPr>
        <w:pStyle w:val="ListParagraph"/>
        <w:numPr>
          <w:ilvl w:val="0"/>
          <w:numId w:val="1"/>
        </w:numPr>
        <w:tabs>
          <w:tab w:pos="471" w:val="left" w:leader="none"/>
        </w:tabs>
        <w:spacing w:line="240" w:lineRule="auto" w:before="1" w:after="0"/>
        <w:ind w:left="470" w:right="0" w:hanging="362"/>
        <w:jc w:val="left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Iniciar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la</w:t>
      </w:r>
      <w:r>
        <w:rPr>
          <w:rFonts w:ascii="Calibri" w:hAnsi="Calibri"/>
          <w:spacing w:val="-4"/>
          <w:sz w:val="24"/>
        </w:rPr>
        <w:t> </w:t>
      </w:r>
      <w:r>
        <w:rPr>
          <w:rFonts w:ascii="Calibri" w:hAnsi="Calibri"/>
          <w:sz w:val="24"/>
        </w:rPr>
        <w:t>ejecución</w:t>
      </w:r>
      <w:r>
        <w:rPr>
          <w:rFonts w:ascii="Calibri" w:hAnsi="Calibri"/>
          <w:spacing w:val="-5"/>
          <w:sz w:val="24"/>
        </w:rPr>
        <w:t> </w:t>
      </w:r>
      <w:r>
        <w:rPr>
          <w:rFonts w:ascii="Calibri" w:hAnsi="Calibri"/>
          <w:sz w:val="24"/>
        </w:rPr>
        <w:t>de</w:t>
      </w:r>
      <w:r>
        <w:rPr>
          <w:rFonts w:ascii="Calibri" w:hAnsi="Calibri"/>
          <w:spacing w:val="-4"/>
          <w:sz w:val="24"/>
        </w:rPr>
        <w:t> </w:t>
      </w:r>
      <w:r>
        <w:rPr>
          <w:rFonts w:ascii="Calibri" w:hAnsi="Calibri"/>
          <w:sz w:val="24"/>
        </w:rPr>
        <w:t>mi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investigación</w:t>
      </w:r>
      <w:r>
        <w:rPr>
          <w:rFonts w:ascii="Calibri" w:hAnsi="Calibri"/>
          <w:spacing w:val="-5"/>
          <w:sz w:val="24"/>
        </w:rPr>
        <w:t> </w:t>
      </w:r>
      <w:r>
        <w:rPr>
          <w:rFonts w:ascii="Calibri" w:hAnsi="Calibri"/>
          <w:sz w:val="24"/>
        </w:rPr>
        <w:t>una</w:t>
      </w:r>
      <w:r>
        <w:rPr>
          <w:rFonts w:ascii="Calibri" w:hAnsi="Calibri"/>
          <w:spacing w:val="-4"/>
          <w:sz w:val="24"/>
        </w:rPr>
        <w:t> </w:t>
      </w:r>
      <w:r>
        <w:rPr>
          <w:rFonts w:ascii="Calibri" w:hAnsi="Calibri"/>
          <w:sz w:val="24"/>
        </w:rPr>
        <w:t>vez</w:t>
      </w:r>
      <w:r>
        <w:rPr>
          <w:rFonts w:ascii="Calibri" w:hAnsi="Calibri"/>
          <w:spacing w:val="-3"/>
          <w:sz w:val="24"/>
        </w:rPr>
        <w:t> </w:t>
      </w:r>
      <w:r>
        <w:rPr>
          <w:rFonts w:ascii="Calibri" w:hAnsi="Calibri"/>
          <w:sz w:val="24"/>
        </w:rPr>
        <w:t>obtenida</w:t>
      </w:r>
      <w:r>
        <w:rPr>
          <w:rFonts w:ascii="Calibri" w:hAnsi="Calibri"/>
          <w:spacing w:val="-4"/>
          <w:sz w:val="24"/>
        </w:rPr>
        <w:t> </w:t>
      </w:r>
      <w:r>
        <w:rPr>
          <w:rFonts w:ascii="Calibri" w:hAnsi="Calibri"/>
          <w:sz w:val="24"/>
        </w:rPr>
        <w:t>la</w:t>
      </w:r>
      <w:r>
        <w:rPr>
          <w:rFonts w:ascii="Calibri" w:hAnsi="Calibri"/>
          <w:spacing w:val="1"/>
          <w:sz w:val="24"/>
        </w:rPr>
        <w:t> </w:t>
      </w:r>
      <w:r>
        <w:rPr>
          <w:rFonts w:ascii="Calibri" w:hAnsi="Calibri"/>
          <w:sz w:val="24"/>
        </w:rPr>
        <w:t>aprobación</w:t>
      </w:r>
      <w:r>
        <w:rPr>
          <w:rFonts w:ascii="Calibri" w:hAnsi="Calibri"/>
          <w:spacing w:val="-2"/>
          <w:sz w:val="24"/>
        </w:rPr>
        <w:t> </w:t>
      </w:r>
      <w:r>
        <w:rPr>
          <w:rFonts w:ascii="Calibri" w:hAnsi="Calibri"/>
          <w:sz w:val="24"/>
        </w:rPr>
        <w:t>del</w:t>
      </w:r>
      <w:r>
        <w:rPr>
          <w:rFonts w:ascii="Calibri" w:hAnsi="Calibri"/>
          <w:spacing w:val="1"/>
          <w:sz w:val="24"/>
        </w:rPr>
        <w:t> </w:t>
      </w:r>
      <w:r>
        <w:rPr>
          <w:sz w:val="24"/>
        </w:rPr>
        <w:t>CEISH-UCACUE.</w:t>
      </w:r>
    </w:p>
    <w:p>
      <w:pPr>
        <w:pStyle w:val="ListParagraph"/>
        <w:numPr>
          <w:ilvl w:val="0"/>
          <w:numId w:val="1"/>
        </w:numPr>
        <w:tabs>
          <w:tab w:pos="471" w:val="left" w:leader="none"/>
        </w:tabs>
        <w:spacing w:line="259" w:lineRule="auto" w:before="24" w:after="0"/>
        <w:ind w:left="470" w:right="1630" w:hanging="361"/>
        <w:jc w:val="left"/>
        <w:rPr>
          <w:rFonts w:ascii="Calibri" w:hAnsi="Calibri"/>
          <w:sz w:val="24"/>
        </w:rPr>
      </w:pPr>
      <w:r>
        <w:rPr>
          <w:sz w:val="24"/>
        </w:rPr>
        <w:t>Conducir</w:t>
      </w:r>
      <w:r>
        <w:rPr>
          <w:spacing w:val="-6"/>
          <w:sz w:val="24"/>
        </w:rPr>
        <w:t> </w:t>
      </w:r>
      <w:r>
        <w:rPr>
          <w:sz w:val="24"/>
        </w:rPr>
        <w:t>mi</w:t>
      </w:r>
      <w:r>
        <w:rPr>
          <w:spacing w:val="-4"/>
          <w:sz w:val="24"/>
        </w:rPr>
        <w:t> </w:t>
      </w:r>
      <w:r>
        <w:rPr>
          <w:sz w:val="24"/>
        </w:rPr>
        <w:t>investigación de</w:t>
      </w:r>
      <w:r>
        <w:rPr>
          <w:spacing w:val="-4"/>
          <w:sz w:val="24"/>
        </w:rPr>
        <w:t> </w:t>
      </w:r>
      <w:r>
        <w:rPr>
          <w:sz w:val="24"/>
        </w:rPr>
        <w:t>conformidad</w:t>
      </w:r>
      <w:r>
        <w:rPr>
          <w:spacing w:val="-4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lo</w:t>
      </w:r>
      <w:r>
        <w:rPr>
          <w:spacing w:val="-4"/>
          <w:sz w:val="24"/>
        </w:rPr>
        <w:t> </w:t>
      </w:r>
      <w:r>
        <w:rPr>
          <w:sz w:val="24"/>
        </w:rPr>
        <w:t>estipulado</w:t>
      </w:r>
      <w:r>
        <w:rPr>
          <w:spacing w:val="-5"/>
          <w:sz w:val="24"/>
        </w:rPr>
        <w:t> </w:t>
      </w:r>
      <w:r>
        <w:rPr>
          <w:sz w:val="24"/>
        </w:rPr>
        <w:t>en</w:t>
      </w:r>
      <w:r>
        <w:rPr>
          <w:spacing w:val="-4"/>
          <w:sz w:val="24"/>
        </w:rPr>
        <w:t> </w:t>
      </w:r>
      <w:r>
        <w:rPr>
          <w:sz w:val="24"/>
        </w:rPr>
        <w:t>el</w:t>
      </w:r>
      <w:r>
        <w:rPr>
          <w:spacing w:val="-4"/>
          <w:sz w:val="24"/>
        </w:rPr>
        <w:t> </w:t>
      </w:r>
      <w:r>
        <w:rPr>
          <w:sz w:val="24"/>
        </w:rPr>
        <w:t>protocolo</w:t>
      </w:r>
      <w:r>
        <w:rPr>
          <w:spacing w:val="-5"/>
          <w:sz w:val="24"/>
        </w:rPr>
        <w:t> </w:t>
      </w:r>
      <w:r>
        <w:rPr>
          <w:sz w:val="24"/>
        </w:rPr>
        <w:t>de</w:t>
      </w:r>
      <w:r>
        <w:rPr>
          <w:spacing w:val="-4"/>
          <w:sz w:val="24"/>
        </w:rPr>
        <w:t> </w:t>
      </w:r>
      <w:r>
        <w:rPr>
          <w:sz w:val="24"/>
        </w:rPr>
        <w:t>investigación</w:t>
      </w:r>
      <w:r>
        <w:rPr>
          <w:spacing w:val="-51"/>
          <w:sz w:val="24"/>
        </w:rPr>
        <w:t> </w:t>
      </w:r>
      <w:r>
        <w:rPr>
          <w:sz w:val="24"/>
        </w:rPr>
        <w:t>aprobado</w:t>
      </w:r>
      <w:r>
        <w:rPr>
          <w:spacing w:val="-3"/>
          <w:sz w:val="24"/>
        </w:rPr>
        <w:t> </w:t>
      </w:r>
      <w:r>
        <w:rPr>
          <w:sz w:val="24"/>
        </w:rPr>
        <w:t>por</w:t>
      </w:r>
      <w:r>
        <w:rPr>
          <w:spacing w:val="-3"/>
          <w:sz w:val="24"/>
        </w:rPr>
        <w:t> </w:t>
      </w:r>
      <w:r>
        <w:rPr>
          <w:sz w:val="24"/>
        </w:rPr>
        <w:t>el</w:t>
      </w:r>
      <w:r>
        <w:rPr>
          <w:spacing w:val="-2"/>
          <w:sz w:val="24"/>
        </w:rPr>
        <w:t> </w:t>
      </w:r>
      <w:r>
        <w:rPr>
          <w:sz w:val="24"/>
        </w:rPr>
        <w:t>CEISH-UCACUE.</w:t>
      </w:r>
    </w:p>
    <w:p>
      <w:pPr>
        <w:pStyle w:val="ListParagraph"/>
        <w:numPr>
          <w:ilvl w:val="0"/>
          <w:numId w:val="1"/>
        </w:numPr>
        <w:tabs>
          <w:tab w:pos="471" w:val="left" w:leader="none"/>
        </w:tabs>
        <w:spacing w:line="289" w:lineRule="exact" w:before="0" w:after="0"/>
        <w:ind w:left="470" w:right="0" w:hanging="362"/>
        <w:jc w:val="left"/>
        <w:rPr>
          <w:rFonts w:ascii="Calibri" w:hAnsi="Calibri"/>
          <w:sz w:val="24"/>
        </w:rPr>
      </w:pPr>
      <w:r>
        <w:rPr>
          <w:sz w:val="24"/>
        </w:rPr>
        <w:t>Aplicar</w:t>
      </w:r>
      <w:r>
        <w:rPr>
          <w:spacing w:val="-4"/>
          <w:sz w:val="24"/>
        </w:rPr>
        <w:t> </w:t>
      </w:r>
      <w:r>
        <w:rPr>
          <w:sz w:val="24"/>
        </w:rPr>
        <w:t>las</w:t>
      </w:r>
      <w:r>
        <w:rPr>
          <w:spacing w:val="-5"/>
          <w:sz w:val="24"/>
        </w:rPr>
        <w:t> </w:t>
      </w:r>
      <w:r>
        <w:rPr>
          <w:sz w:val="24"/>
        </w:rPr>
        <w:t>normas</w:t>
      </w:r>
      <w:r>
        <w:rPr>
          <w:spacing w:val="-5"/>
          <w:sz w:val="24"/>
        </w:rPr>
        <w:t> </w:t>
      </w:r>
      <w:r>
        <w:rPr>
          <w:sz w:val="24"/>
        </w:rPr>
        <w:t>nacionales</w:t>
      </w:r>
      <w:r>
        <w:rPr>
          <w:spacing w:val="-5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internacionales</w:t>
      </w:r>
      <w:r>
        <w:rPr>
          <w:spacing w:val="-5"/>
          <w:sz w:val="24"/>
        </w:rPr>
        <w:t> </w:t>
      </w:r>
      <w:r>
        <w:rPr>
          <w:sz w:val="24"/>
        </w:rPr>
        <w:t>de</w:t>
      </w:r>
      <w:r>
        <w:rPr>
          <w:spacing w:val="3"/>
          <w:sz w:val="24"/>
        </w:rPr>
        <w:t> </w:t>
      </w:r>
      <w:r>
        <w:rPr>
          <w:sz w:val="24"/>
        </w:rPr>
        <w:t>bioética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la</w:t>
      </w:r>
      <w:r>
        <w:rPr>
          <w:spacing w:val="-1"/>
          <w:sz w:val="24"/>
        </w:rPr>
        <w:t> </w:t>
      </w:r>
      <w:r>
        <w:rPr>
          <w:sz w:val="24"/>
        </w:rPr>
        <w:t>investigación.</w:t>
      </w:r>
    </w:p>
    <w:p>
      <w:pPr>
        <w:pStyle w:val="ListParagraph"/>
        <w:numPr>
          <w:ilvl w:val="1"/>
          <w:numId w:val="1"/>
        </w:numPr>
        <w:tabs>
          <w:tab w:pos="1887" w:val="left" w:leader="none"/>
        </w:tabs>
        <w:spacing w:line="240" w:lineRule="auto" w:before="24" w:after="0"/>
        <w:ind w:left="1886" w:right="0" w:hanging="361"/>
        <w:jc w:val="left"/>
        <w:rPr>
          <w:sz w:val="24"/>
        </w:rPr>
      </w:pPr>
      <w:r>
        <w:rPr>
          <w:sz w:val="24"/>
        </w:rPr>
        <w:t>Cumplir</w:t>
      </w:r>
      <w:r>
        <w:rPr>
          <w:spacing w:val="-4"/>
          <w:sz w:val="24"/>
        </w:rPr>
        <w:t> </w:t>
      </w:r>
      <w:r>
        <w:rPr>
          <w:sz w:val="24"/>
        </w:rPr>
        <w:t>con</w:t>
      </w:r>
      <w:r>
        <w:rPr>
          <w:spacing w:val="-2"/>
          <w:sz w:val="24"/>
        </w:rPr>
        <w:t> </w:t>
      </w:r>
      <w:r>
        <w:rPr>
          <w:sz w:val="24"/>
        </w:rPr>
        <w:t>los</w:t>
      </w:r>
      <w:r>
        <w:rPr>
          <w:spacing w:val="-4"/>
          <w:sz w:val="24"/>
        </w:rPr>
        <w:t> </w:t>
      </w:r>
      <w:r>
        <w:rPr>
          <w:sz w:val="24"/>
        </w:rPr>
        <w:t>principios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autonomía,</w:t>
      </w:r>
      <w:r>
        <w:rPr>
          <w:spacing w:val="-3"/>
          <w:sz w:val="24"/>
        </w:rPr>
        <w:t> </w:t>
      </w:r>
      <w:r>
        <w:rPr>
          <w:sz w:val="24"/>
        </w:rPr>
        <w:t>justicia,</w:t>
      </w:r>
      <w:r>
        <w:rPr>
          <w:spacing w:val="-3"/>
          <w:sz w:val="24"/>
        </w:rPr>
        <w:t> </w:t>
      </w:r>
      <w:r>
        <w:rPr>
          <w:sz w:val="24"/>
        </w:rPr>
        <w:t>beneficencia y</w:t>
      </w:r>
      <w:r>
        <w:rPr>
          <w:spacing w:val="-2"/>
          <w:sz w:val="24"/>
        </w:rPr>
        <w:t> </w:t>
      </w:r>
      <w:r>
        <w:rPr>
          <w:sz w:val="24"/>
        </w:rPr>
        <w:t>no</w:t>
      </w:r>
      <w:r>
        <w:rPr>
          <w:spacing w:val="-2"/>
          <w:sz w:val="24"/>
        </w:rPr>
        <w:t> </w:t>
      </w:r>
      <w:r>
        <w:rPr>
          <w:sz w:val="24"/>
        </w:rPr>
        <w:t>maleficencia.</w:t>
      </w:r>
    </w:p>
    <w:p>
      <w:pPr>
        <w:pStyle w:val="ListParagraph"/>
        <w:numPr>
          <w:ilvl w:val="1"/>
          <w:numId w:val="1"/>
        </w:numPr>
        <w:tabs>
          <w:tab w:pos="1887" w:val="left" w:leader="none"/>
        </w:tabs>
        <w:spacing w:line="259" w:lineRule="auto" w:before="24" w:after="0"/>
        <w:ind w:left="1886" w:right="2156" w:hanging="361"/>
        <w:jc w:val="left"/>
        <w:rPr>
          <w:sz w:val="24"/>
        </w:rPr>
      </w:pPr>
      <w:r>
        <w:rPr>
          <w:sz w:val="24"/>
        </w:rPr>
        <w:t>Garantizar la confidencialidad de la información recopilada durante la</w:t>
      </w:r>
      <w:r>
        <w:rPr>
          <w:spacing w:val="-52"/>
          <w:sz w:val="24"/>
        </w:rPr>
        <w:t> </w:t>
      </w:r>
      <w:r>
        <w:rPr>
          <w:sz w:val="24"/>
        </w:rPr>
        <w:t>investigación.</w:t>
      </w:r>
    </w:p>
    <w:p>
      <w:pPr>
        <w:pStyle w:val="ListParagraph"/>
        <w:numPr>
          <w:ilvl w:val="1"/>
          <w:numId w:val="1"/>
        </w:numPr>
        <w:tabs>
          <w:tab w:pos="1886" w:val="left" w:leader="none"/>
          <w:tab w:pos="1887" w:val="left" w:leader="none"/>
        </w:tabs>
        <w:spacing w:line="259" w:lineRule="auto" w:before="1" w:after="0"/>
        <w:ind w:left="1886" w:right="1164" w:hanging="361"/>
        <w:jc w:val="left"/>
        <w:rPr>
          <w:sz w:val="24"/>
        </w:rPr>
      </w:pPr>
      <w:r>
        <w:rPr>
          <w:sz w:val="24"/>
        </w:rPr>
        <w:t>Garantizar la adecuada aplicación del consentimiento informado y asentimiento</w:t>
      </w:r>
      <w:r>
        <w:rPr>
          <w:spacing w:val="-52"/>
          <w:sz w:val="24"/>
        </w:rPr>
        <w:t> </w:t>
      </w:r>
      <w:r>
        <w:rPr>
          <w:sz w:val="24"/>
        </w:rPr>
        <w:t>informado</w:t>
      </w:r>
      <w:r>
        <w:rPr>
          <w:spacing w:val="-2"/>
          <w:sz w:val="24"/>
        </w:rPr>
        <w:t> </w:t>
      </w:r>
      <w:r>
        <w:rPr>
          <w:sz w:val="24"/>
        </w:rPr>
        <w:t>(si</w:t>
      </w:r>
      <w:r>
        <w:rPr>
          <w:spacing w:val="-2"/>
          <w:sz w:val="24"/>
        </w:rPr>
        <w:t> </w:t>
      </w:r>
      <w:r>
        <w:rPr>
          <w:sz w:val="24"/>
        </w:rPr>
        <w:t>aplica)</w:t>
      </w:r>
    </w:p>
    <w:p>
      <w:pPr>
        <w:pStyle w:val="ListParagraph"/>
        <w:numPr>
          <w:ilvl w:val="1"/>
          <w:numId w:val="1"/>
        </w:numPr>
        <w:tabs>
          <w:tab w:pos="1887" w:val="left" w:leader="none"/>
        </w:tabs>
        <w:spacing w:line="240" w:lineRule="auto" w:before="1" w:after="0"/>
        <w:ind w:left="1886" w:right="0" w:hanging="361"/>
        <w:jc w:val="left"/>
        <w:rPr>
          <w:sz w:val="24"/>
        </w:rPr>
      </w:pPr>
      <w:r>
        <w:rPr>
          <w:sz w:val="24"/>
        </w:rPr>
        <w:t>Garantizar</w:t>
      </w:r>
      <w:r>
        <w:rPr>
          <w:spacing w:val="-4"/>
          <w:sz w:val="24"/>
        </w:rPr>
        <w:t> </w:t>
      </w:r>
      <w:r>
        <w:rPr>
          <w:sz w:val="24"/>
        </w:rPr>
        <w:t>la</w:t>
      </w:r>
      <w:r>
        <w:rPr>
          <w:spacing w:val="-1"/>
          <w:sz w:val="24"/>
        </w:rPr>
        <w:t> </w:t>
      </w:r>
      <w:r>
        <w:rPr>
          <w:sz w:val="24"/>
        </w:rPr>
        <w:t>seguridad</w:t>
      </w:r>
      <w:r>
        <w:rPr>
          <w:spacing w:val="-2"/>
          <w:sz w:val="24"/>
        </w:rPr>
        <w:t> </w:t>
      </w:r>
      <w:r>
        <w:rPr>
          <w:sz w:val="24"/>
        </w:rPr>
        <w:t>y</w:t>
      </w:r>
      <w:r>
        <w:rPr>
          <w:spacing w:val="-3"/>
          <w:sz w:val="24"/>
        </w:rPr>
        <w:t> </w:t>
      </w:r>
      <w:r>
        <w:rPr>
          <w:sz w:val="24"/>
        </w:rPr>
        <w:t>el</w:t>
      </w:r>
      <w:r>
        <w:rPr>
          <w:spacing w:val="-2"/>
          <w:sz w:val="24"/>
        </w:rPr>
        <w:t> </w:t>
      </w:r>
      <w:r>
        <w:rPr>
          <w:sz w:val="24"/>
        </w:rPr>
        <w:t>bienestar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los sujetos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investigación.</w:t>
      </w:r>
    </w:p>
    <w:p>
      <w:pPr>
        <w:pStyle w:val="ListParagraph"/>
        <w:numPr>
          <w:ilvl w:val="1"/>
          <w:numId w:val="1"/>
        </w:numPr>
        <w:tabs>
          <w:tab w:pos="1887" w:val="left" w:leader="none"/>
        </w:tabs>
        <w:spacing w:line="259" w:lineRule="auto" w:before="19" w:after="0"/>
        <w:ind w:left="1886" w:right="1002" w:hanging="361"/>
        <w:jc w:val="left"/>
        <w:rPr>
          <w:sz w:val="24"/>
        </w:rPr>
      </w:pPr>
      <w:r>
        <w:rPr>
          <w:sz w:val="24"/>
        </w:rPr>
        <w:t>Diseñar provisiones especiales, si fueran necesarias, para atender las necesidades</w:t>
      </w:r>
      <w:r>
        <w:rPr>
          <w:spacing w:val="-52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los</w:t>
      </w:r>
      <w:r>
        <w:rPr>
          <w:spacing w:val="-4"/>
          <w:sz w:val="24"/>
        </w:rPr>
        <w:t> </w:t>
      </w:r>
      <w:r>
        <w:rPr>
          <w:sz w:val="24"/>
        </w:rPr>
        <w:t>sujetos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investigación.</w:t>
      </w:r>
    </w:p>
    <w:p>
      <w:pPr>
        <w:pStyle w:val="ListParagraph"/>
        <w:numPr>
          <w:ilvl w:val="1"/>
          <w:numId w:val="1"/>
        </w:numPr>
        <w:tabs>
          <w:tab w:pos="1886" w:val="left" w:leader="none"/>
          <w:tab w:pos="1887" w:val="left" w:leader="none"/>
        </w:tabs>
        <w:spacing w:line="240" w:lineRule="auto" w:before="1" w:after="0"/>
        <w:ind w:left="1886" w:right="0" w:hanging="361"/>
        <w:jc w:val="left"/>
        <w:rPr>
          <w:sz w:val="24"/>
        </w:rPr>
      </w:pPr>
      <w:r>
        <w:rPr>
          <w:sz w:val="24"/>
        </w:rPr>
        <w:t>Garantizar</w:t>
      </w:r>
      <w:r>
        <w:rPr>
          <w:spacing w:val="-5"/>
          <w:sz w:val="24"/>
        </w:rPr>
        <w:t> </w:t>
      </w:r>
      <w:r>
        <w:rPr>
          <w:sz w:val="24"/>
        </w:rPr>
        <w:t>la</w:t>
      </w:r>
      <w:r>
        <w:rPr>
          <w:spacing w:val="-2"/>
          <w:sz w:val="24"/>
        </w:rPr>
        <w:t> </w:t>
      </w:r>
      <w:r>
        <w:rPr>
          <w:sz w:val="24"/>
        </w:rPr>
        <w:t>validez</w:t>
      </w:r>
      <w:r>
        <w:rPr>
          <w:spacing w:val="-2"/>
          <w:sz w:val="24"/>
        </w:rPr>
        <w:t> </w:t>
      </w:r>
      <w:r>
        <w:rPr>
          <w:sz w:val="24"/>
        </w:rPr>
        <w:t>científica</w:t>
      </w:r>
      <w:r>
        <w:rPr>
          <w:spacing w:val="-2"/>
          <w:sz w:val="24"/>
        </w:rPr>
        <w:t> </w:t>
      </w:r>
      <w:r>
        <w:rPr>
          <w:sz w:val="24"/>
        </w:rPr>
        <w:t>y</w:t>
      </w:r>
      <w:r>
        <w:rPr>
          <w:spacing w:val="-3"/>
          <w:sz w:val="24"/>
        </w:rPr>
        <w:t> </w:t>
      </w:r>
      <w:r>
        <w:rPr>
          <w:sz w:val="24"/>
        </w:rPr>
        <w:t>ética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mi</w:t>
      </w:r>
      <w:r>
        <w:rPr>
          <w:spacing w:val="-3"/>
          <w:sz w:val="24"/>
        </w:rPr>
        <w:t> </w:t>
      </w:r>
      <w:r>
        <w:rPr>
          <w:sz w:val="24"/>
        </w:rPr>
        <w:t>investigación.</w:t>
      </w:r>
    </w:p>
    <w:p>
      <w:pPr>
        <w:pStyle w:val="ListParagraph"/>
        <w:numPr>
          <w:ilvl w:val="1"/>
          <w:numId w:val="1"/>
        </w:numPr>
        <w:tabs>
          <w:tab w:pos="1887" w:val="left" w:leader="none"/>
        </w:tabs>
        <w:spacing w:line="240" w:lineRule="auto" w:before="24" w:after="0"/>
        <w:ind w:left="1886" w:right="0" w:hanging="361"/>
        <w:jc w:val="left"/>
        <w:rPr>
          <w:sz w:val="24"/>
        </w:rPr>
      </w:pPr>
      <w:r>
        <w:rPr>
          <w:sz w:val="24"/>
        </w:rPr>
        <w:t>Garantizar</w:t>
      </w:r>
      <w:r>
        <w:rPr>
          <w:spacing w:val="-5"/>
          <w:sz w:val="24"/>
        </w:rPr>
        <w:t> </w:t>
      </w:r>
      <w:r>
        <w:rPr>
          <w:sz w:val="24"/>
        </w:rPr>
        <w:t>la</w:t>
      </w:r>
      <w:r>
        <w:rPr>
          <w:spacing w:val="-1"/>
          <w:sz w:val="24"/>
        </w:rPr>
        <w:t> </w:t>
      </w:r>
      <w:r>
        <w:rPr>
          <w:sz w:val="24"/>
        </w:rPr>
        <w:t>veracidad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los</w:t>
      </w:r>
      <w:r>
        <w:rPr>
          <w:spacing w:val="-5"/>
          <w:sz w:val="24"/>
        </w:rPr>
        <w:t> </w:t>
      </w:r>
      <w:r>
        <w:rPr>
          <w:sz w:val="24"/>
        </w:rPr>
        <w:t>datos</w:t>
      </w:r>
      <w:r>
        <w:rPr>
          <w:spacing w:val="-5"/>
          <w:sz w:val="24"/>
        </w:rPr>
        <w:t> </w:t>
      </w:r>
      <w:r>
        <w:rPr>
          <w:sz w:val="24"/>
        </w:rPr>
        <w:t>recolectados y publicados.</w:t>
      </w:r>
    </w:p>
    <w:p>
      <w:pPr>
        <w:pStyle w:val="ListParagraph"/>
        <w:numPr>
          <w:ilvl w:val="1"/>
          <w:numId w:val="1"/>
        </w:numPr>
        <w:tabs>
          <w:tab w:pos="1887" w:val="left" w:leader="none"/>
        </w:tabs>
        <w:spacing w:line="259" w:lineRule="auto" w:before="23" w:after="0"/>
        <w:ind w:left="1886" w:right="1548" w:hanging="361"/>
        <w:jc w:val="left"/>
        <w:rPr>
          <w:sz w:val="24"/>
        </w:rPr>
      </w:pPr>
      <w:r>
        <w:rPr>
          <w:sz w:val="24"/>
        </w:rPr>
        <w:t>Proveer al CEISH-UCACUE cualquier información que este solicite durante el</w:t>
      </w:r>
      <w:r>
        <w:rPr>
          <w:spacing w:val="-52"/>
          <w:sz w:val="24"/>
        </w:rPr>
        <w:t> </w:t>
      </w:r>
      <w:r>
        <w:rPr>
          <w:sz w:val="24"/>
        </w:rPr>
        <w:t>proceso</w:t>
      </w:r>
      <w:r>
        <w:rPr>
          <w:spacing w:val="-3"/>
          <w:sz w:val="24"/>
        </w:rPr>
        <w:t> </w:t>
      </w:r>
      <w:r>
        <w:rPr>
          <w:sz w:val="24"/>
        </w:rPr>
        <w:t>de seguimiento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la</w:t>
      </w:r>
      <w:r>
        <w:rPr>
          <w:spacing w:val="-1"/>
          <w:sz w:val="24"/>
        </w:rPr>
        <w:t> </w:t>
      </w:r>
      <w:r>
        <w:rPr>
          <w:sz w:val="24"/>
        </w:rPr>
        <w:t>investigación.</w:t>
      </w:r>
    </w:p>
    <w:p>
      <w:pPr>
        <w:pStyle w:val="ListParagraph"/>
        <w:numPr>
          <w:ilvl w:val="1"/>
          <w:numId w:val="1"/>
        </w:numPr>
        <w:tabs>
          <w:tab w:pos="1886" w:val="left" w:leader="none"/>
          <w:tab w:pos="1887" w:val="left" w:leader="none"/>
        </w:tabs>
        <w:spacing w:line="240" w:lineRule="auto" w:before="2" w:after="0"/>
        <w:ind w:left="1886" w:right="0" w:hanging="361"/>
        <w:jc w:val="left"/>
        <w:rPr>
          <w:sz w:val="24"/>
        </w:rPr>
      </w:pPr>
      <w:r>
        <w:rPr>
          <w:sz w:val="24"/>
        </w:rPr>
        <w:t>Seguir</w:t>
      </w:r>
      <w:r>
        <w:rPr>
          <w:spacing w:val="-5"/>
          <w:sz w:val="24"/>
        </w:rPr>
        <w:t> </w:t>
      </w:r>
      <w:r>
        <w:rPr>
          <w:sz w:val="24"/>
        </w:rPr>
        <w:t>las</w:t>
      </w:r>
      <w:r>
        <w:rPr>
          <w:spacing w:val="-5"/>
          <w:sz w:val="24"/>
        </w:rPr>
        <w:t> </w:t>
      </w:r>
      <w:r>
        <w:rPr>
          <w:sz w:val="24"/>
        </w:rPr>
        <w:t>instrucciones correctivas</w:t>
      </w:r>
      <w:r>
        <w:rPr>
          <w:spacing w:val="-6"/>
          <w:sz w:val="24"/>
        </w:rPr>
        <w:t> </w:t>
      </w:r>
      <w:r>
        <w:rPr>
          <w:sz w:val="24"/>
        </w:rPr>
        <w:t>establecidas</w:t>
      </w:r>
      <w:r>
        <w:rPr>
          <w:spacing w:val="-5"/>
          <w:sz w:val="24"/>
        </w:rPr>
        <w:t> </w:t>
      </w:r>
      <w:r>
        <w:rPr>
          <w:sz w:val="24"/>
        </w:rPr>
        <w:t>por</w:t>
      </w:r>
      <w:r>
        <w:rPr>
          <w:spacing w:val="-4"/>
          <w:sz w:val="24"/>
        </w:rPr>
        <w:t> </w:t>
      </w:r>
      <w:r>
        <w:rPr>
          <w:sz w:val="24"/>
        </w:rPr>
        <w:t>el</w:t>
      </w:r>
      <w:r>
        <w:rPr>
          <w:spacing w:val="-3"/>
          <w:sz w:val="24"/>
        </w:rPr>
        <w:t> </w:t>
      </w:r>
      <w:r>
        <w:rPr>
          <w:sz w:val="24"/>
        </w:rPr>
        <w:t>CEISH-UCACUE.</w:t>
      </w:r>
    </w:p>
    <w:p>
      <w:pPr>
        <w:pStyle w:val="ListParagraph"/>
        <w:numPr>
          <w:ilvl w:val="1"/>
          <w:numId w:val="1"/>
        </w:numPr>
        <w:tabs>
          <w:tab w:pos="1886" w:val="left" w:leader="none"/>
          <w:tab w:pos="1887" w:val="left" w:leader="none"/>
        </w:tabs>
        <w:spacing w:line="254" w:lineRule="auto" w:before="24" w:after="0"/>
        <w:ind w:left="1886" w:right="1061" w:hanging="361"/>
        <w:jc w:val="left"/>
        <w:rPr>
          <w:sz w:val="24"/>
        </w:rPr>
      </w:pPr>
      <w:r>
        <w:rPr>
          <w:sz w:val="24"/>
        </w:rPr>
        <w:t>Notificar</w:t>
      </w:r>
      <w:r>
        <w:rPr>
          <w:spacing w:val="-4"/>
          <w:sz w:val="24"/>
        </w:rPr>
        <w:t> </w:t>
      </w:r>
      <w:r>
        <w:rPr>
          <w:sz w:val="24"/>
        </w:rPr>
        <w:t>al</w:t>
      </w:r>
      <w:r>
        <w:rPr>
          <w:spacing w:val="-3"/>
          <w:sz w:val="24"/>
        </w:rPr>
        <w:t> </w:t>
      </w:r>
      <w:r>
        <w:rPr>
          <w:sz w:val="24"/>
        </w:rPr>
        <w:t>CEISH-UCACUE</w:t>
      </w:r>
      <w:r>
        <w:rPr>
          <w:spacing w:val="-5"/>
          <w:sz w:val="24"/>
        </w:rPr>
        <w:t> </w:t>
      </w:r>
      <w:r>
        <w:rPr>
          <w:sz w:val="24"/>
        </w:rPr>
        <w:t>del</w:t>
      </w:r>
      <w:r>
        <w:rPr>
          <w:spacing w:val="-3"/>
          <w:sz w:val="24"/>
        </w:rPr>
        <w:t> </w:t>
      </w:r>
      <w:r>
        <w:rPr>
          <w:sz w:val="24"/>
        </w:rPr>
        <w:t>inicio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ejecución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la</w:t>
      </w:r>
      <w:r>
        <w:rPr>
          <w:spacing w:val="-1"/>
          <w:sz w:val="24"/>
        </w:rPr>
        <w:t> </w:t>
      </w:r>
      <w:r>
        <w:rPr>
          <w:sz w:val="24"/>
        </w:rPr>
        <w:t>investigación,</w:t>
      </w:r>
      <w:r>
        <w:rPr>
          <w:spacing w:val="-5"/>
          <w:sz w:val="24"/>
        </w:rPr>
        <w:t> </w:t>
      </w:r>
      <w:r>
        <w:rPr>
          <w:sz w:val="24"/>
        </w:rPr>
        <w:t>en</w:t>
      </w:r>
      <w:r>
        <w:rPr>
          <w:spacing w:val="-3"/>
          <w:sz w:val="24"/>
        </w:rPr>
        <w:t> </w:t>
      </w:r>
      <w:r>
        <w:rPr>
          <w:sz w:val="24"/>
        </w:rPr>
        <w:t>un</w:t>
      </w:r>
      <w:r>
        <w:rPr>
          <w:spacing w:val="-3"/>
          <w:sz w:val="24"/>
        </w:rPr>
        <w:t> </w:t>
      </w:r>
      <w:r>
        <w:rPr>
          <w:sz w:val="24"/>
        </w:rPr>
        <w:t>plazo</w:t>
      </w:r>
      <w:r>
        <w:rPr>
          <w:spacing w:val="-51"/>
          <w:sz w:val="24"/>
        </w:rPr>
        <w:t> </w:t>
      </w:r>
      <w:r>
        <w:rPr>
          <w:sz w:val="24"/>
        </w:rPr>
        <w:t>máximo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treinta (30)</w:t>
      </w:r>
      <w:r>
        <w:rPr>
          <w:spacing w:val="-2"/>
          <w:sz w:val="24"/>
        </w:rPr>
        <w:t> </w:t>
      </w:r>
      <w:r>
        <w:rPr>
          <w:sz w:val="24"/>
        </w:rPr>
        <w:t>días.</w:t>
      </w:r>
    </w:p>
    <w:p>
      <w:pPr>
        <w:pStyle w:val="ListParagraph"/>
        <w:numPr>
          <w:ilvl w:val="1"/>
          <w:numId w:val="1"/>
        </w:numPr>
        <w:tabs>
          <w:tab w:pos="1887" w:val="left" w:leader="none"/>
        </w:tabs>
        <w:spacing w:line="259" w:lineRule="auto" w:before="7" w:after="0"/>
        <w:ind w:left="1886" w:right="1031" w:hanging="361"/>
        <w:jc w:val="left"/>
        <w:rPr>
          <w:sz w:val="24"/>
        </w:rPr>
      </w:pPr>
      <w:r>
        <w:rPr>
          <w:sz w:val="24"/>
        </w:rPr>
        <w:t>Emitir al CEISH-UCACUE informes de avance de la investigación con una prioridad</w:t>
      </w:r>
      <w:r>
        <w:rPr>
          <w:spacing w:val="-52"/>
          <w:sz w:val="24"/>
        </w:rPr>
        <w:t> </w:t>
      </w:r>
      <w:r>
        <w:rPr>
          <w:sz w:val="24"/>
        </w:rPr>
        <w:t>anual,</w:t>
      </w:r>
      <w:r>
        <w:rPr>
          <w:spacing w:val="-4"/>
          <w:sz w:val="24"/>
        </w:rPr>
        <w:t> </w:t>
      </w:r>
      <w:r>
        <w:rPr>
          <w:sz w:val="24"/>
        </w:rPr>
        <w:t>desde</w:t>
      </w:r>
      <w:r>
        <w:rPr>
          <w:spacing w:val="-1"/>
          <w:sz w:val="24"/>
        </w:rPr>
        <w:t> </w:t>
      </w:r>
      <w:r>
        <w:rPr>
          <w:sz w:val="24"/>
        </w:rPr>
        <w:t>el</w:t>
      </w:r>
      <w:r>
        <w:rPr>
          <w:spacing w:val="-3"/>
          <w:sz w:val="24"/>
        </w:rPr>
        <w:t> </w:t>
      </w:r>
      <w:r>
        <w:rPr>
          <w:sz w:val="24"/>
        </w:rPr>
        <w:t>inicio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ejecución</w:t>
      </w:r>
      <w:r>
        <w:rPr>
          <w:spacing w:val="-2"/>
          <w:sz w:val="24"/>
        </w:rPr>
        <w:t> </w:t>
      </w:r>
      <w:r>
        <w:rPr>
          <w:sz w:val="24"/>
        </w:rPr>
        <w:t>hasta la</w:t>
      </w:r>
      <w:r>
        <w:rPr>
          <w:spacing w:val="-1"/>
          <w:sz w:val="24"/>
        </w:rPr>
        <w:t> </w:t>
      </w:r>
      <w:r>
        <w:rPr>
          <w:sz w:val="24"/>
        </w:rPr>
        <w:t>culminación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la investigación.</w:t>
      </w:r>
    </w:p>
    <w:p>
      <w:pPr>
        <w:pStyle w:val="ListParagraph"/>
        <w:numPr>
          <w:ilvl w:val="1"/>
          <w:numId w:val="1"/>
        </w:numPr>
        <w:tabs>
          <w:tab w:pos="1886" w:val="left" w:leader="none"/>
          <w:tab w:pos="1887" w:val="left" w:leader="none"/>
        </w:tabs>
        <w:spacing w:line="259" w:lineRule="auto" w:before="2" w:after="0"/>
        <w:ind w:left="1886" w:right="1570" w:hanging="361"/>
        <w:jc w:val="left"/>
        <w:rPr>
          <w:sz w:val="24"/>
        </w:rPr>
      </w:pPr>
      <w:r>
        <w:rPr>
          <w:sz w:val="24"/>
        </w:rPr>
        <w:t>Notificar al CEISH-UCACUE de la culminación de la investigación en un plazo</w:t>
      </w:r>
      <w:r>
        <w:rPr>
          <w:spacing w:val="-52"/>
          <w:sz w:val="24"/>
        </w:rPr>
        <w:t> </w:t>
      </w:r>
      <w:r>
        <w:rPr>
          <w:sz w:val="24"/>
        </w:rPr>
        <w:t>máximo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noventa (90)</w:t>
      </w:r>
      <w:r>
        <w:rPr>
          <w:spacing w:val="-2"/>
          <w:sz w:val="24"/>
        </w:rPr>
        <w:t> </w:t>
      </w:r>
      <w:r>
        <w:rPr>
          <w:sz w:val="24"/>
        </w:rPr>
        <w:t>días.</w:t>
      </w:r>
    </w:p>
    <w:p>
      <w:pPr>
        <w:pStyle w:val="ListParagraph"/>
        <w:numPr>
          <w:ilvl w:val="1"/>
          <w:numId w:val="1"/>
        </w:numPr>
        <w:tabs>
          <w:tab w:pos="1887" w:val="left" w:leader="none"/>
        </w:tabs>
        <w:spacing w:line="259" w:lineRule="auto" w:before="0" w:after="0"/>
        <w:ind w:left="1886" w:right="1022" w:hanging="361"/>
        <w:jc w:val="left"/>
        <w:rPr>
          <w:sz w:val="24"/>
        </w:rPr>
      </w:pPr>
      <w:r>
        <w:rPr>
          <w:sz w:val="24"/>
        </w:rPr>
        <w:t>Notificar al CEISH-UCACUE de la terminación anticipada de la investigación, en un</w:t>
      </w:r>
      <w:r>
        <w:rPr>
          <w:spacing w:val="-52"/>
          <w:sz w:val="24"/>
        </w:rPr>
        <w:t> </w:t>
      </w:r>
      <w:r>
        <w:rPr>
          <w:sz w:val="24"/>
        </w:rPr>
        <w:t>plazo máximo de quince (15) días, informando las razones de la terminación, los</w:t>
      </w:r>
      <w:r>
        <w:rPr>
          <w:spacing w:val="1"/>
          <w:sz w:val="24"/>
        </w:rPr>
        <w:t> </w:t>
      </w:r>
      <w:r>
        <w:rPr>
          <w:sz w:val="24"/>
        </w:rPr>
        <w:t>resultados obtenidos antes de la terminación y las medidas adoptadas con los</w:t>
      </w:r>
      <w:r>
        <w:rPr>
          <w:spacing w:val="1"/>
          <w:sz w:val="24"/>
        </w:rPr>
        <w:t> </w:t>
      </w:r>
      <w:r>
        <w:rPr>
          <w:sz w:val="24"/>
        </w:rPr>
        <w:t>participantes</w:t>
      </w:r>
      <w:r>
        <w:rPr>
          <w:spacing w:val="-5"/>
          <w:sz w:val="24"/>
        </w:rPr>
        <w:t> </w:t>
      </w:r>
      <w:r>
        <w:rPr>
          <w:sz w:val="24"/>
        </w:rPr>
        <w:t>(si</w:t>
      </w:r>
      <w:r>
        <w:rPr>
          <w:spacing w:val="-2"/>
          <w:sz w:val="24"/>
        </w:rPr>
        <w:t> </w:t>
      </w:r>
      <w:r>
        <w:rPr>
          <w:sz w:val="24"/>
        </w:rPr>
        <w:t>aplica).</w:t>
      </w:r>
    </w:p>
    <w:p>
      <w:pPr>
        <w:spacing w:after="0" w:line="259" w:lineRule="auto"/>
        <w:jc w:val="left"/>
        <w:rPr>
          <w:sz w:val="24"/>
        </w:rPr>
        <w:sectPr>
          <w:headerReference w:type="default" r:id="rId5"/>
          <w:type w:val="continuous"/>
          <w:pgSz w:w="11910" w:h="16840"/>
          <w:pgMar w:header="398" w:top="1440" w:bottom="280" w:left="380" w:right="780"/>
          <w:pgNumType w:start="1"/>
        </w:sectPr>
      </w:pPr>
    </w:p>
    <w:p>
      <w:pPr>
        <w:pStyle w:val="BodyText"/>
        <w:ind w:firstLine="0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471" w:val="left" w:leader="none"/>
        </w:tabs>
        <w:spacing w:line="259" w:lineRule="auto" w:before="205" w:after="0"/>
        <w:ind w:left="470" w:right="1216" w:hanging="361"/>
        <w:jc w:val="left"/>
        <w:rPr>
          <w:sz w:val="24"/>
        </w:rPr>
      </w:pPr>
      <w:r>
        <w:rPr>
          <w:sz w:val="24"/>
        </w:rPr>
        <w:t>Reportar al CEISH-UCACUE las desviaciones al protocolo de la investigación aprobado, adjunto</w:t>
      </w:r>
      <w:r>
        <w:rPr>
          <w:spacing w:val="-52"/>
          <w:sz w:val="24"/>
        </w:rPr>
        <w:t> </w:t>
      </w:r>
      <w:r>
        <w:rPr>
          <w:sz w:val="24"/>
        </w:rPr>
        <w:t>un</w:t>
      </w:r>
      <w:r>
        <w:rPr>
          <w:spacing w:val="-3"/>
          <w:sz w:val="24"/>
        </w:rPr>
        <w:t> </w:t>
      </w:r>
      <w:r>
        <w:rPr>
          <w:sz w:val="24"/>
        </w:rPr>
        <w:t>plan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remediación-prevención</w:t>
      </w:r>
    </w:p>
    <w:p>
      <w:pPr>
        <w:pStyle w:val="ListParagraph"/>
        <w:numPr>
          <w:ilvl w:val="0"/>
          <w:numId w:val="1"/>
        </w:numPr>
        <w:tabs>
          <w:tab w:pos="471" w:val="left" w:leader="none"/>
        </w:tabs>
        <w:spacing w:line="259" w:lineRule="auto" w:before="1" w:after="0"/>
        <w:ind w:left="470" w:right="2006" w:hanging="361"/>
        <w:jc w:val="left"/>
        <w:rPr>
          <w:sz w:val="24"/>
        </w:rPr>
      </w:pPr>
      <w:r>
        <w:rPr>
          <w:sz w:val="24"/>
        </w:rPr>
        <w:t>Solicitar</w:t>
      </w:r>
      <w:r>
        <w:rPr>
          <w:spacing w:val="-4"/>
          <w:sz w:val="24"/>
        </w:rPr>
        <w:t> </w:t>
      </w:r>
      <w:r>
        <w:rPr>
          <w:sz w:val="24"/>
        </w:rPr>
        <w:t>al</w:t>
      </w:r>
      <w:r>
        <w:rPr>
          <w:spacing w:val="-4"/>
          <w:sz w:val="24"/>
        </w:rPr>
        <w:t> </w:t>
      </w:r>
      <w:r>
        <w:rPr>
          <w:sz w:val="24"/>
        </w:rPr>
        <w:t>CEISH-UCACUE</w:t>
      </w:r>
      <w:r>
        <w:rPr>
          <w:spacing w:val="-4"/>
          <w:sz w:val="24"/>
        </w:rPr>
        <w:t> </w:t>
      </w:r>
      <w:r>
        <w:rPr>
          <w:sz w:val="24"/>
        </w:rPr>
        <w:t>la</w:t>
      </w:r>
      <w:r>
        <w:rPr>
          <w:spacing w:val="-2"/>
          <w:sz w:val="24"/>
        </w:rPr>
        <w:t> </w:t>
      </w:r>
      <w:r>
        <w:rPr>
          <w:sz w:val="24"/>
        </w:rPr>
        <w:t>evaluación</w:t>
      </w:r>
      <w:r>
        <w:rPr>
          <w:spacing w:val="-3"/>
          <w:sz w:val="24"/>
        </w:rPr>
        <w:t> </w:t>
      </w:r>
      <w:r>
        <w:rPr>
          <w:sz w:val="24"/>
        </w:rPr>
        <w:t>y</w:t>
      </w:r>
      <w:r>
        <w:rPr>
          <w:spacing w:val="-3"/>
          <w:sz w:val="24"/>
        </w:rPr>
        <w:t> </w:t>
      </w:r>
      <w:r>
        <w:rPr>
          <w:sz w:val="24"/>
        </w:rPr>
        <w:t>aprobación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enmiendas</w:t>
      </w:r>
      <w:r>
        <w:rPr>
          <w:spacing w:val="-5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mi</w:t>
      </w:r>
      <w:r>
        <w:rPr>
          <w:spacing w:val="-3"/>
          <w:sz w:val="24"/>
        </w:rPr>
        <w:t> </w:t>
      </w:r>
      <w:r>
        <w:rPr>
          <w:sz w:val="24"/>
        </w:rPr>
        <w:t>protocolo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-51"/>
          <w:sz w:val="24"/>
        </w:rPr>
        <w:t> </w:t>
      </w:r>
      <w:r>
        <w:rPr>
          <w:sz w:val="24"/>
        </w:rPr>
        <w:t>investigación</w:t>
      </w:r>
      <w:r>
        <w:rPr>
          <w:spacing w:val="-3"/>
          <w:sz w:val="24"/>
        </w:rPr>
        <w:t> </w:t>
      </w:r>
      <w:r>
        <w:rPr>
          <w:sz w:val="24"/>
        </w:rPr>
        <w:t>y/o</w:t>
      </w:r>
      <w:r>
        <w:rPr>
          <w:spacing w:val="1"/>
          <w:sz w:val="24"/>
        </w:rPr>
        <w:t> </w:t>
      </w:r>
      <w:r>
        <w:rPr>
          <w:sz w:val="24"/>
        </w:rPr>
        <w:t>documentación</w:t>
      </w:r>
      <w:r>
        <w:rPr>
          <w:spacing w:val="-3"/>
          <w:sz w:val="24"/>
        </w:rPr>
        <w:t> </w:t>
      </w:r>
      <w:r>
        <w:rPr>
          <w:sz w:val="24"/>
        </w:rPr>
        <w:t>relacionada,</w:t>
      </w:r>
      <w:r>
        <w:rPr>
          <w:spacing w:val="-4"/>
          <w:sz w:val="24"/>
        </w:rPr>
        <w:t> </w:t>
      </w:r>
      <w:r>
        <w:rPr>
          <w:sz w:val="24"/>
        </w:rPr>
        <w:t>previamente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su</w:t>
      </w:r>
      <w:r>
        <w:rPr>
          <w:spacing w:val="-3"/>
          <w:sz w:val="24"/>
        </w:rPr>
        <w:t> </w:t>
      </w:r>
      <w:r>
        <w:rPr>
          <w:sz w:val="24"/>
        </w:rPr>
        <w:t>implementación.</w:t>
      </w:r>
    </w:p>
    <w:p>
      <w:pPr>
        <w:pStyle w:val="ListParagraph"/>
        <w:numPr>
          <w:ilvl w:val="0"/>
          <w:numId w:val="1"/>
        </w:numPr>
        <w:tabs>
          <w:tab w:pos="471" w:val="left" w:leader="none"/>
        </w:tabs>
        <w:spacing w:line="259" w:lineRule="auto" w:before="1" w:after="0"/>
        <w:ind w:left="470" w:right="1210" w:hanging="361"/>
        <w:jc w:val="left"/>
        <w:rPr>
          <w:sz w:val="24"/>
        </w:rPr>
      </w:pPr>
      <w:r>
        <w:rPr>
          <w:sz w:val="24"/>
        </w:rPr>
        <w:t>Solicitar la renovación de mi proyecto de investigación, con al menos tres (3) meses de</w:t>
      </w:r>
      <w:r>
        <w:rPr>
          <w:spacing w:val="1"/>
          <w:sz w:val="24"/>
        </w:rPr>
        <w:t> </w:t>
      </w:r>
      <w:r>
        <w:rPr>
          <w:sz w:val="24"/>
        </w:rPr>
        <w:t>anticipación a la terminación de la vigencia de aprobación otorgada por el CEISH-UCACUE. En</w:t>
      </w:r>
      <w:r>
        <w:rPr>
          <w:spacing w:val="1"/>
          <w:sz w:val="24"/>
        </w:rPr>
        <w:t> </w:t>
      </w:r>
      <w:r>
        <w:rPr>
          <w:sz w:val="24"/>
        </w:rPr>
        <w:t>caso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expirar</w:t>
      </w:r>
      <w:r>
        <w:rPr>
          <w:spacing w:val="-4"/>
          <w:sz w:val="24"/>
        </w:rPr>
        <w:t> </w:t>
      </w:r>
      <w:r>
        <w:rPr>
          <w:sz w:val="24"/>
        </w:rPr>
        <w:t>la</w:t>
      </w:r>
      <w:r>
        <w:rPr>
          <w:spacing w:val="-1"/>
          <w:sz w:val="24"/>
        </w:rPr>
        <w:t> </w:t>
      </w:r>
      <w:r>
        <w:rPr>
          <w:sz w:val="24"/>
        </w:rPr>
        <w:t>aprobación</w:t>
      </w:r>
      <w:r>
        <w:rPr>
          <w:spacing w:val="-3"/>
          <w:sz w:val="24"/>
        </w:rPr>
        <w:t> </w:t>
      </w:r>
      <w:r>
        <w:rPr>
          <w:sz w:val="24"/>
        </w:rPr>
        <w:t>otorgada</w:t>
      </w:r>
      <w:r>
        <w:rPr>
          <w:spacing w:val="-2"/>
          <w:sz w:val="24"/>
        </w:rPr>
        <w:t> </w:t>
      </w:r>
      <w:r>
        <w:rPr>
          <w:sz w:val="24"/>
        </w:rPr>
        <w:t>por</w:t>
      </w:r>
      <w:r>
        <w:rPr>
          <w:spacing w:val="-4"/>
          <w:sz w:val="24"/>
        </w:rPr>
        <w:t> </w:t>
      </w:r>
      <w:r>
        <w:rPr>
          <w:sz w:val="24"/>
        </w:rPr>
        <w:t>el</w:t>
      </w:r>
      <w:r>
        <w:rPr>
          <w:spacing w:val="-3"/>
          <w:sz w:val="24"/>
        </w:rPr>
        <w:t> </w:t>
      </w:r>
      <w:r>
        <w:rPr>
          <w:sz w:val="24"/>
        </w:rPr>
        <w:t>CEISH-UCACUE,</w:t>
      </w:r>
      <w:r>
        <w:rPr>
          <w:spacing w:val="-4"/>
          <w:sz w:val="24"/>
        </w:rPr>
        <w:t> </w:t>
      </w:r>
      <w:r>
        <w:rPr>
          <w:sz w:val="24"/>
        </w:rPr>
        <w:t>suspenderé</w:t>
      </w:r>
      <w:r>
        <w:rPr>
          <w:spacing w:val="-2"/>
          <w:sz w:val="24"/>
        </w:rPr>
        <w:t> </w:t>
      </w:r>
      <w:r>
        <w:rPr>
          <w:sz w:val="24"/>
        </w:rPr>
        <w:t>las</w:t>
      </w:r>
      <w:r>
        <w:rPr>
          <w:spacing w:val="-5"/>
          <w:sz w:val="24"/>
        </w:rPr>
        <w:t> </w:t>
      </w:r>
      <w:r>
        <w:rPr>
          <w:sz w:val="24"/>
        </w:rPr>
        <w:t>actividades</w:t>
      </w:r>
      <w:r>
        <w:rPr>
          <w:spacing w:val="-5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la</w:t>
      </w:r>
      <w:r>
        <w:rPr>
          <w:spacing w:val="-51"/>
          <w:sz w:val="24"/>
        </w:rPr>
        <w:t> </w:t>
      </w:r>
      <w:r>
        <w:rPr>
          <w:sz w:val="24"/>
        </w:rPr>
        <w:t>investigación</w:t>
      </w:r>
      <w:r>
        <w:rPr>
          <w:spacing w:val="-3"/>
          <w:sz w:val="24"/>
        </w:rPr>
        <w:t> </w:t>
      </w:r>
      <w:r>
        <w:rPr>
          <w:sz w:val="24"/>
        </w:rPr>
        <w:t>a fin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4"/>
          <w:sz w:val="24"/>
        </w:rPr>
        <w:t> </w:t>
      </w:r>
      <w:r>
        <w:rPr>
          <w:sz w:val="24"/>
        </w:rPr>
        <w:t>garantizar</w:t>
      </w:r>
      <w:r>
        <w:rPr>
          <w:spacing w:val="-4"/>
          <w:sz w:val="24"/>
        </w:rPr>
        <w:t> </w:t>
      </w:r>
      <w:r>
        <w:rPr>
          <w:sz w:val="24"/>
        </w:rPr>
        <w:t>la seguridad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los</w:t>
      </w:r>
      <w:r>
        <w:rPr>
          <w:spacing w:val="1"/>
          <w:sz w:val="24"/>
        </w:rPr>
        <w:t> </w:t>
      </w:r>
      <w:r>
        <w:rPr>
          <w:sz w:val="24"/>
        </w:rPr>
        <w:t>sujetos</w:t>
      </w:r>
      <w:r>
        <w:rPr>
          <w:spacing w:val="-5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investigación.</w:t>
      </w:r>
    </w:p>
    <w:p>
      <w:pPr>
        <w:pStyle w:val="BodyText"/>
        <w:ind w:firstLine="0"/>
      </w:pPr>
    </w:p>
    <w:p>
      <w:pPr>
        <w:pStyle w:val="BodyText"/>
        <w:ind w:firstLine="0"/>
      </w:pPr>
    </w:p>
    <w:p>
      <w:pPr>
        <w:pStyle w:val="BodyText"/>
        <w:ind w:firstLine="0"/>
      </w:pPr>
    </w:p>
    <w:p>
      <w:pPr>
        <w:pStyle w:val="BodyText"/>
        <w:ind w:firstLine="0"/>
      </w:pPr>
    </w:p>
    <w:p>
      <w:pPr>
        <w:pStyle w:val="BodyText"/>
        <w:ind w:firstLine="0"/>
      </w:pPr>
    </w:p>
    <w:p>
      <w:pPr>
        <w:pStyle w:val="BodyText"/>
        <w:ind w:firstLine="0"/>
      </w:pPr>
    </w:p>
    <w:p>
      <w:pPr>
        <w:pStyle w:val="BodyText"/>
        <w:spacing w:before="11"/>
        <w:ind w:firstLine="0"/>
      </w:pPr>
    </w:p>
    <w:p>
      <w:pPr>
        <w:pStyle w:val="BodyText"/>
        <w:spacing w:line="259" w:lineRule="auto"/>
        <w:ind w:left="3399" w:right="2809" w:firstLine="715"/>
      </w:pPr>
      <w:r>
        <w:rPr/>
        <w:t>Firma de Investigador Principal</w:t>
      </w:r>
      <w:r>
        <w:rPr>
          <w:spacing w:val="1"/>
        </w:rPr>
        <w:t> </w:t>
      </w:r>
      <w:r>
        <w:rPr>
          <w:spacing w:val="-2"/>
        </w:rPr>
        <w:t>Nombres</w:t>
      </w:r>
      <w:r>
        <w:rPr>
          <w:spacing w:val="-9"/>
        </w:rPr>
        <w:t> </w:t>
      </w:r>
      <w:r>
        <w:rPr>
          <w:spacing w:val="-2"/>
        </w:rPr>
        <w:t>completos</w:t>
      </w:r>
      <w:r>
        <w:rPr>
          <w:spacing w:val="-9"/>
        </w:rPr>
        <w:t> </w:t>
      </w:r>
      <w:r>
        <w:rPr>
          <w:spacing w:val="-1"/>
        </w:rPr>
        <w:t>del</w:t>
      </w:r>
      <w:r>
        <w:rPr>
          <w:spacing w:val="-6"/>
        </w:rPr>
        <w:t> </w:t>
      </w:r>
      <w:r>
        <w:rPr>
          <w:spacing w:val="-1"/>
        </w:rPr>
        <w:t>investigador</w:t>
      </w:r>
      <w:r>
        <w:rPr>
          <w:spacing w:val="-12"/>
        </w:rPr>
        <w:t> </w:t>
      </w:r>
      <w:r>
        <w:rPr>
          <w:spacing w:val="-1"/>
        </w:rPr>
        <w:t>principal</w:t>
      </w:r>
    </w:p>
    <w:p>
      <w:pPr>
        <w:pStyle w:val="BodyText"/>
        <w:spacing w:before="1"/>
        <w:ind w:left="2548" w:right="2141" w:firstLine="0"/>
        <w:jc w:val="center"/>
      </w:pPr>
      <w:r>
        <w:rPr>
          <w:spacing w:val="-2"/>
        </w:rPr>
        <w:t>Correo</w:t>
      </w:r>
      <w:r>
        <w:rPr>
          <w:spacing w:val="-12"/>
        </w:rPr>
        <w:t> </w:t>
      </w:r>
      <w:r>
        <w:rPr>
          <w:spacing w:val="-2"/>
        </w:rPr>
        <w:t>electrónico:</w:t>
      </w:r>
      <w:r>
        <w:rPr>
          <w:spacing w:val="-7"/>
        </w:rPr>
        <w:t> </w:t>
      </w:r>
      <w:r>
        <w:rPr>
          <w:spacing w:val="-1"/>
        </w:rPr>
        <w:t>XXXXXXXXXX</w:t>
      </w:r>
    </w:p>
    <w:sectPr>
      <w:pgSz w:w="11910" w:h="16840"/>
      <w:pgMar w:header="398" w:footer="0" w:top="1440" w:bottom="280" w:left="38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Calibri Light">
    <w:altName w:val="Calibri Light"/>
    <w:charset w:val="1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firstLine="0"/>
      <w:rPr>
        <w:sz w:val="20"/>
      </w:rPr>
    </w:pPr>
    <w:r>
      <w:rPr/>
      <w:drawing>
        <wp:anchor distT="0" distB="0" distL="0" distR="0" allowOverlap="1" layoutInCell="1" locked="0" behindDoc="1" simplePos="0" relativeHeight="487548928">
          <wp:simplePos x="0" y="0"/>
          <wp:positionH relativeFrom="page">
            <wp:posOffset>177164</wp:posOffset>
          </wp:positionH>
          <wp:positionV relativeFrom="page">
            <wp:posOffset>252729</wp:posOffset>
          </wp:positionV>
          <wp:extent cx="7205980" cy="664209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205980" cy="6642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470" w:hanging="361"/>
        <w:jc w:val="left"/>
      </w:pPr>
      <w:rPr>
        <w:rFonts w:hint="default"/>
        <w:spacing w:val="-2"/>
        <w:w w:val="100"/>
        <w:lang w:val="es-ES" w:eastAsia="en-US" w:bidi="ar-SA"/>
      </w:rPr>
    </w:lvl>
    <w:lvl w:ilvl="1">
      <w:start w:val="1"/>
      <w:numFmt w:val="lowerLetter"/>
      <w:lvlText w:val="%2."/>
      <w:lvlJc w:val="left"/>
      <w:pPr>
        <w:ind w:left="1886" w:hanging="361"/>
        <w:jc w:val="left"/>
      </w:pPr>
      <w:rPr>
        <w:rFonts w:hint="default" w:ascii="Calibri Light" w:hAnsi="Calibri Light" w:eastAsia="Calibri Light" w:cs="Calibri Light"/>
        <w:spacing w:val="0"/>
        <w:w w:val="100"/>
        <w:sz w:val="24"/>
        <w:szCs w:val="24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864" w:hanging="36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849" w:hanging="36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834" w:hanging="36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819" w:hanging="36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804" w:hanging="36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789" w:hanging="36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774" w:hanging="361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 Light" w:hAnsi="Calibri Light" w:eastAsia="Calibri Light" w:cs="Calibri Light"/>
      <w:lang w:val="es-ES" w:eastAsia="en-US" w:bidi="ar-SA"/>
    </w:rPr>
  </w:style>
  <w:style w:styleId="BodyText" w:type="paragraph">
    <w:name w:val="Body Text"/>
    <w:basedOn w:val="Normal"/>
    <w:uiPriority w:val="1"/>
    <w:qFormat/>
    <w:pPr>
      <w:ind w:hanging="361"/>
    </w:pPr>
    <w:rPr>
      <w:rFonts w:ascii="Calibri Light" w:hAnsi="Calibri Light" w:eastAsia="Calibri Light" w:cs="Calibri Light"/>
      <w:sz w:val="24"/>
      <w:szCs w:val="24"/>
      <w:lang w:val="es-ES" w:eastAsia="en-US" w:bidi="ar-SA"/>
    </w:rPr>
  </w:style>
  <w:style w:styleId="Title" w:type="paragraph">
    <w:name w:val="Title"/>
    <w:basedOn w:val="Normal"/>
    <w:uiPriority w:val="1"/>
    <w:qFormat/>
    <w:pPr>
      <w:spacing w:before="142"/>
      <w:ind w:left="2131"/>
    </w:pPr>
    <w:rPr>
      <w:rFonts w:ascii="Calibri" w:hAnsi="Calibri" w:eastAsia="Calibri" w:cs="Calibri"/>
      <w:b/>
      <w:bCs/>
      <w:sz w:val="24"/>
      <w:szCs w:val="24"/>
      <w:lang w:val="es-ES" w:eastAsia="en-US" w:bidi="ar-SA"/>
    </w:rPr>
  </w:style>
  <w:style w:styleId="ListParagraph" w:type="paragraph">
    <w:name w:val="List Paragraph"/>
    <w:basedOn w:val="Normal"/>
    <w:uiPriority w:val="1"/>
    <w:qFormat/>
    <w:pPr>
      <w:spacing w:before="1"/>
      <w:ind w:left="1886" w:hanging="361"/>
    </w:pPr>
    <w:rPr>
      <w:rFonts w:ascii="Calibri Light" w:hAnsi="Calibri Light" w:eastAsia="Calibri Light" w:cs="Calibri Light"/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2.jpeg"/><Relationship Id="rId7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2023-01-09T20:49:02Z</dcterms:created>
  <dcterms:modified xsi:type="dcterms:W3CDTF">2023-01-09T20:49:02Z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2023-01-09T00:00:00Z</vt:filetime>
  </property>
</Properties>
</file>