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Anexo</w:t>
      </w:r>
      <w:r>
        <w:rPr>
          <w:spacing w:val="-4"/>
        </w:rPr>
        <w:t> </w:t>
      </w:r>
      <w:r>
        <w:rPr/>
        <w:t>8.</w:t>
      </w:r>
      <w:r>
        <w:rPr>
          <w:spacing w:val="-5"/>
        </w:rPr>
        <w:t> </w:t>
      </w:r>
      <w:r>
        <w:rPr/>
        <w:t>Formato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Confidencialidad</w:t>
      </w:r>
      <w:r>
        <w:rPr>
          <w:spacing w:val="-2"/>
        </w:rPr>
        <w:t> </w:t>
      </w:r>
      <w:r>
        <w:rPr/>
        <w:t>y</w:t>
      </w:r>
      <w:r>
        <w:rPr>
          <w:spacing w:val="-4"/>
        </w:rPr>
        <w:t> </w:t>
      </w:r>
      <w:r>
        <w:rPr/>
        <w:t>manejo</w:t>
      </w:r>
      <w:r>
        <w:rPr>
          <w:spacing w:val="-2"/>
        </w:rPr>
        <w:t> </w:t>
      </w:r>
      <w:r>
        <w:rPr/>
        <w:t>adecuado</w:t>
      </w:r>
      <w:r>
        <w:rPr>
          <w:spacing w:val="-3"/>
        </w:rPr>
        <w:t> </w:t>
      </w:r>
      <w:r>
        <w:rPr/>
        <w:t>de</w:t>
      </w:r>
      <w:r>
        <w:rPr>
          <w:spacing w:val="6"/>
        </w:rPr>
        <w:t> </w:t>
      </w:r>
      <w:r>
        <w:rPr/>
        <w:t>la</w:t>
      </w:r>
      <w:r>
        <w:rPr>
          <w:spacing w:val="-3"/>
        </w:rPr>
        <w:t> </w:t>
      </w:r>
      <w:r>
        <w:rPr/>
        <w:t>información</w:t>
      </w:r>
    </w:p>
    <w:p>
      <w:pPr>
        <w:pStyle w:val="BodyText"/>
        <w:spacing w:before="178"/>
        <w:ind w:left="1087"/>
      </w:pPr>
      <w:r>
        <w:rPr/>
        <w:t>COMITÉ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ÉTICA</w:t>
      </w:r>
      <w:r>
        <w:rPr>
          <w:spacing w:val="-5"/>
        </w:rPr>
        <w:t> </w:t>
      </w:r>
      <w:r>
        <w:rPr/>
        <w:t>DE</w:t>
      </w:r>
      <w:r>
        <w:rPr>
          <w:spacing w:val="-1"/>
        </w:rPr>
        <w:t> </w:t>
      </w:r>
      <w:r>
        <w:rPr/>
        <w:t>INVESTIGACIÓN</w:t>
      </w:r>
      <w:r>
        <w:rPr>
          <w:spacing w:val="-9"/>
        </w:rPr>
        <w:t> </w:t>
      </w:r>
      <w:r>
        <w:rPr/>
        <w:t>EN</w:t>
      </w:r>
      <w:r>
        <w:rPr>
          <w:spacing w:val="1"/>
        </w:rPr>
        <w:t> </w:t>
      </w:r>
      <w:r>
        <w:rPr/>
        <w:t>SERES HUMANOS</w:t>
      </w:r>
      <w:r>
        <w:rPr>
          <w:spacing w:val="-4"/>
        </w:rPr>
        <w:t> </w:t>
      </w:r>
      <w:r>
        <w:rPr/>
        <w:t>DE</w:t>
      </w:r>
      <w:r>
        <w:rPr>
          <w:spacing w:val="-1"/>
        </w:rPr>
        <w:t> </w:t>
      </w:r>
      <w:r>
        <w:rPr/>
        <w:t>LA</w:t>
      </w:r>
      <w:r>
        <w:rPr>
          <w:spacing w:val="-5"/>
        </w:rPr>
        <w:t> </w:t>
      </w:r>
      <w:r>
        <w:rPr/>
        <w:t>UNIVERSIDAD</w:t>
      </w:r>
      <w:r>
        <w:rPr>
          <w:spacing w:val="2"/>
        </w:rPr>
        <w:t> </w:t>
      </w:r>
      <w:r>
        <w:rPr/>
        <w:t>CATÓLICA</w:t>
      </w:r>
      <w:r>
        <w:rPr>
          <w:spacing w:val="-5"/>
        </w:rPr>
        <w:t> </w:t>
      </w:r>
      <w:r>
        <w:rPr/>
        <w:t>DE</w:t>
      </w:r>
      <w:r>
        <w:rPr>
          <w:spacing w:val="3"/>
        </w:rPr>
        <w:t> </w:t>
      </w:r>
      <w:r>
        <w:rPr/>
        <w:t>CUENCA</w:t>
      </w:r>
      <w:r>
        <w:rPr>
          <w:spacing w:val="-5"/>
        </w:rPr>
        <w:t> </w:t>
      </w:r>
      <w:r>
        <w:rPr/>
        <w:t>(CEISH-UCACUE)</w:t>
      </w:r>
    </w:p>
    <w:p>
      <w:pPr>
        <w:pStyle w:val="BodyText"/>
        <w:rPr>
          <w:sz w:val="15"/>
        </w:rPr>
      </w:pPr>
    </w:p>
    <w:p>
      <w:pPr>
        <w:pStyle w:val="Heading1"/>
        <w:tabs>
          <w:tab w:pos="4206" w:val="left" w:leader="none"/>
        </w:tabs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5142865</wp:posOffset>
            </wp:positionH>
            <wp:positionV relativeFrom="paragraph">
              <wp:posOffset>-8462</wp:posOffset>
            </wp:positionV>
            <wp:extent cx="1337310" cy="4191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731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Fecha:</w:t>
      </w:r>
      <w:r>
        <w:rPr>
          <w:spacing w:val="-4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9"/>
        </w:rPr>
      </w:pPr>
    </w:p>
    <w:p>
      <w:pPr>
        <w:pStyle w:val="BodyText"/>
        <w:spacing w:before="1"/>
        <w:ind w:left="4204"/>
      </w:pPr>
      <w:r>
        <w:rPr/>
        <w:t>DECLARACIÓN</w:t>
      </w:r>
      <w:r>
        <w:rPr>
          <w:spacing w:val="-4"/>
        </w:rPr>
        <w:t> </w:t>
      </w:r>
      <w:r>
        <w:rPr/>
        <w:t>DE</w:t>
      </w:r>
      <w:r>
        <w:rPr>
          <w:spacing w:val="-1"/>
        </w:rPr>
        <w:t> </w:t>
      </w:r>
      <w:r>
        <w:rPr/>
        <w:t>USO</w:t>
      </w:r>
      <w:r>
        <w:rPr>
          <w:spacing w:val="-3"/>
        </w:rPr>
        <w:t> </w:t>
      </w:r>
      <w:r>
        <w:rPr/>
        <w:t>DE</w:t>
      </w:r>
      <w:r>
        <w:rPr>
          <w:spacing w:val="-1"/>
        </w:rPr>
        <w:t> </w:t>
      </w:r>
      <w:r>
        <w:rPr/>
        <w:t>LA</w:t>
      </w:r>
      <w:r>
        <w:rPr>
          <w:spacing w:val="-4"/>
        </w:rPr>
        <w:t> </w:t>
      </w:r>
      <w:r>
        <w:rPr/>
        <w:t>INFORMACIÓN</w:t>
      </w:r>
    </w:p>
    <w:p>
      <w:pPr>
        <w:pStyle w:val="BodyText"/>
        <w:spacing w:before="178"/>
        <w:ind w:left="1116"/>
      </w:pPr>
      <w:r>
        <w:rPr/>
        <w:t>EQUIPO</w:t>
      </w:r>
      <w:r>
        <w:rPr>
          <w:spacing w:val="-4"/>
        </w:rPr>
        <w:t> </w:t>
      </w:r>
      <w:r>
        <w:rPr/>
        <w:t>DE</w:t>
      </w:r>
      <w:r>
        <w:rPr>
          <w:spacing w:val="-1"/>
        </w:rPr>
        <w:t> </w:t>
      </w:r>
      <w:r>
        <w:rPr/>
        <w:t>INVESTIGACIÓN</w:t>
      </w:r>
    </w:p>
    <w:p>
      <w:pPr>
        <w:pStyle w:val="BodyText"/>
        <w:spacing w:before="5" w:after="1"/>
        <w:rPr>
          <w:sz w:val="14"/>
        </w:rPr>
      </w:pP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3"/>
        <w:gridCol w:w="2723"/>
        <w:gridCol w:w="2723"/>
        <w:gridCol w:w="2723"/>
      </w:tblGrid>
      <w:tr>
        <w:trPr>
          <w:trHeight w:val="417" w:hRule="atLeast"/>
        </w:trPr>
        <w:tc>
          <w:tcPr>
            <w:tcW w:w="2723" w:type="dxa"/>
          </w:tcPr>
          <w:p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NOMBRE</w:t>
            </w:r>
          </w:p>
        </w:tc>
        <w:tc>
          <w:tcPr>
            <w:tcW w:w="2723" w:type="dxa"/>
          </w:tcPr>
          <w:p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TÍTULO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ACADÉMICO</w:t>
            </w:r>
          </w:p>
        </w:tc>
        <w:tc>
          <w:tcPr>
            <w:tcW w:w="2723" w:type="dxa"/>
          </w:tcPr>
          <w:p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UNIVERSIDAD/INSTITUCIÓN</w:t>
            </w:r>
          </w:p>
        </w:tc>
        <w:tc>
          <w:tcPr>
            <w:tcW w:w="2723" w:type="dxa"/>
          </w:tcPr>
          <w:p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INFORMACIÓN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CONTACTO</w:t>
            </w:r>
          </w:p>
        </w:tc>
      </w:tr>
      <w:tr>
        <w:trPr>
          <w:trHeight w:val="412" w:hRule="atLeast"/>
        </w:trPr>
        <w:tc>
          <w:tcPr>
            <w:tcW w:w="272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2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2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2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17" w:hRule="atLeast"/>
        </w:trPr>
        <w:tc>
          <w:tcPr>
            <w:tcW w:w="272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2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2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2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9"/>
        <w:rPr>
          <w:sz w:val="14"/>
        </w:rPr>
      </w:pPr>
    </w:p>
    <w:p>
      <w:pPr>
        <w:spacing w:before="0"/>
        <w:ind w:left="122" w:right="0" w:firstLine="0"/>
        <w:jc w:val="left"/>
        <w:rPr>
          <w:b/>
          <w:sz w:val="20"/>
        </w:rPr>
      </w:pPr>
      <w:r>
        <w:rPr>
          <w:b/>
          <w:sz w:val="20"/>
        </w:rPr>
        <w:t>DECLARAQCIÓN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LOS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INVESTIGADORES:</w:t>
      </w:r>
    </w:p>
    <w:p>
      <w:pPr>
        <w:pStyle w:val="BodyText"/>
        <w:spacing w:line="259" w:lineRule="auto" w:before="178"/>
        <w:ind w:left="410" w:right="136" w:hanging="5"/>
      </w:pPr>
      <w:r>
        <w:rPr/>
        <w:t>El propósito de este documento de DECLARACIÓN DE USO ADECUADO DE LA INFORMACIÓN es registrar el compromiso del equipo</w:t>
      </w:r>
      <w:r>
        <w:rPr>
          <w:spacing w:val="-43"/>
        </w:rPr>
        <w:t> </w:t>
      </w:r>
      <w:r>
        <w:rPr/>
        <w:t>de</w:t>
      </w:r>
      <w:r>
        <w:rPr>
          <w:spacing w:val="1"/>
        </w:rPr>
        <w:t> </w:t>
      </w:r>
      <w:r>
        <w:rPr/>
        <w:t>investigación</w:t>
      </w:r>
      <w:r>
        <w:rPr>
          <w:spacing w:val="2"/>
        </w:rPr>
        <w:t> </w:t>
      </w:r>
      <w:r>
        <w:rPr/>
        <w:t>y</w:t>
      </w:r>
      <w:r>
        <w:rPr>
          <w:spacing w:val="-4"/>
        </w:rPr>
        <w:t> </w:t>
      </w:r>
      <w:r>
        <w:rPr/>
        <w:t>patrocinador/es</w:t>
      </w:r>
      <w:r>
        <w:rPr>
          <w:spacing w:val="-4"/>
        </w:rPr>
        <w:t> </w:t>
      </w:r>
      <w:r>
        <w:rPr/>
        <w:t>para dar</w:t>
      </w:r>
      <w:r>
        <w:rPr>
          <w:spacing w:val="4"/>
        </w:rPr>
        <w:t> </w:t>
      </w:r>
      <w:r>
        <w:rPr/>
        <w:t>buen</w:t>
      </w:r>
      <w:r>
        <w:rPr>
          <w:spacing w:val="1"/>
        </w:rPr>
        <w:t> </w:t>
      </w:r>
      <w:r>
        <w:rPr/>
        <w:t>uso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la</w:t>
      </w:r>
      <w:r>
        <w:rPr>
          <w:spacing w:val="-4"/>
        </w:rPr>
        <w:t> </w:t>
      </w:r>
      <w:r>
        <w:rPr/>
        <w:t>información</w:t>
      </w:r>
      <w:r>
        <w:rPr>
          <w:spacing w:val="-3"/>
        </w:rPr>
        <w:t> </w:t>
      </w:r>
      <w:r>
        <w:rPr/>
        <w:t>que</w:t>
      </w:r>
      <w:r>
        <w:rPr>
          <w:spacing w:val="-4"/>
        </w:rPr>
        <w:t> </w:t>
      </w:r>
      <w:r>
        <w:rPr/>
        <w:t>se</w:t>
      </w:r>
      <w:r>
        <w:rPr>
          <w:spacing w:val="-2"/>
        </w:rPr>
        <w:t> </w:t>
      </w:r>
      <w:r>
        <w:rPr/>
        <w:t>genere</w:t>
      </w:r>
      <w:r>
        <w:rPr>
          <w:spacing w:val="-2"/>
        </w:rPr>
        <w:t> </w:t>
      </w:r>
      <w:r>
        <w:rPr/>
        <w:t>en</w:t>
      </w:r>
      <w:r>
        <w:rPr>
          <w:spacing w:val="-3"/>
        </w:rPr>
        <w:t> </w:t>
      </w:r>
      <w:r>
        <w:rPr/>
        <w:t>el</w:t>
      </w:r>
      <w:r>
        <w:rPr>
          <w:spacing w:val="4"/>
        </w:rPr>
        <w:t> </w:t>
      </w:r>
      <w:r>
        <w:rPr/>
        <w:t>presente</w:t>
      </w:r>
      <w:r>
        <w:rPr>
          <w:spacing w:val="-3"/>
        </w:rPr>
        <w:t> </w:t>
      </w:r>
      <w:r>
        <w:rPr/>
        <w:t>estudio.</w:t>
      </w:r>
    </w:p>
    <w:p>
      <w:pPr>
        <w:pStyle w:val="BodyText"/>
        <w:spacing w:line="259" w:lineRule="auto" w:before="160"/>
        <w:ind w:left="410" w:right="137" w:hanging="5"/>
      </w:pPr>
      <w:r>
        <w:rPr/>
        <w:t>Se considera información confidencial a la Información personal de los participantes en la investigación, información personal de</w:t>
      </w:r>
      <w:r>
        <w:rPr>
          <w:spacing w:val="1"/>
        </w:rPr>
        <w:t> </w:t>
      </w:r>
      <w:r>
        <w:rPr/>
        <w:t>los colaboradores, datos, fórmulas, metodologías y especificaciones de productos y servicios que formen parte de la investigación,</w:t>
      </w:r>
      <w:r>
        <w:rPr>
          <w:spacing w:val="-43"/>
        </w:rPr>
        <w:t> </w:t>
      </w:r>
      <w:r>
        <w:rPr/>
        <w:t>resultados de análisis y pruebas, proyecciones y nuevos proyectos, productos de software propiedad de las instituciones</w:t>
      </w:r>
      <w:r>
        <w:rPr>
          <w:spacing w:val="1"/>
        </w:rPr>
        <w:t> </w:t>
      </w:r>
      <w:r>
        <w:rPr/>
        <w:t>promotoras de la investigación con licencias de uso, independientemente del medio en que se encuentre la información (en forma</w:t>
      </w:r>
      <w:r>
        <w:rPr>
          <w:spacing w:val="-43"/>
        </w:rPr>
        <w:t> </w:t>
      </w:r>
      <w:r>
        <w:rPr/>
        <w:t>electrónica, impresa, o cualquier otro). Los integrantes del equipo de investigación del presente estudio se conducirán de acuerdo</w:t>
      </w:r>
      <w:r>
        <w:rPr>
          <w:spacing w:val="1"/>
        </w:rPr>
        <w:t> </w:t>
      </w:r>
      <w:r>
        <w:rPr/>
        <w:t>a los siguientes</w:t>
      </w:r>
      <w:r>
        <w:rPr>
          <w:spacing w:val="-4"/>
        </w:rPr>
        <w:t> </w:t>
      </w:r>
      <w:r>
        <w:rPr/>
        <w:t>lineamientos:</w:t>
      </w:r>
    </w:p>
    <w:p>
      <w:pPr>
        <w:pStyle w:val="ListParagraph"/>
        <w:numPr>
          <w:ilvl w:val="0"/>
          <w:numId w:val="1"/>
        </w:numPr>
        <w:tabs>
          <w:tab w:pos="695" w:val="left" w:leader="none"/>
        </w:tabs>
        <w:spacing w:line="259" w:lineRule="auto" w:before="160" w:after="0"/>
        <w:ind w:left="410" w:right="404" w:hanging="5"/>
        <w:jc w:val="left"/>
        <w:rPr>
          <w:sz w:val="20"/>
        </w:rPr>
      </w:pPr>
      <w:r>
        <w:rPr>
          <w:sz w:val="20"/>
        </w:rPr>
        <w:t>Guardar la información confidencial, por medio de los mecanismos apropiados de seguridad que eviten su divulgación y mal</w:t>
      </w:r>
      <w:r>
        <w:rPr>
          <w:spacing w:val="-43"/>
          <w:sz w:val="20"/>
        </w:rPr>
        <w:t> </w:t>
      </w:r>
      <w:r>
        <w:rPr>
          <w:sz w:val="20"/>
        </w:rPr>
        <w:t>uso.</w:t>
      </w:r>
    </w:p>
    <w:p>
      <w:pPr>
        <w:pStyle w:val="ListParagraph"/>
        <w:numPr>
          <w:ilvl w:val="0"/>
          <w:numId w:val="1"/>
        </w:numPr>
        <w:tabs>
          <w:tab w:pos="695" w:val="left" w:leader="none"/>
        </w:tabs>
        <w:spacing w:line="259" w:lineRule="auto" w:before="1" w:after="0"/>
        <w:ind w:left="410" w:right="393" w:hanging="5"/>
        <w:jc w:val="left"/>
        <w:rPr>
          <w:sz w:val="20"/>
        </w:rPr>
      </w:pPr>
      <w:r>
        <w:rPr>
          <w:sz w:val="20"/>
        </w:rPr>
        <w:t>El</w:t>
      </w:r>
      <w:r>
        <w:rPr>
          <w:spacing w:val="-3"/>
          <w:sz w:val="20"/>
        </w:rPr>
        <w:t> </w:t>
      </w:r>
      <w:r>
        <w:rPr>
          <w:sz w:val="20"/>
        </w:rPr>
        <w:t>responsable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5"/>
          <w:sz w:val="20"/>
        </w:rPr>
        <w:t> </w:t>
      </w:r>
      <w:r>
        <w:rPr>
          <w:sz w:val="20"/>
        </w:rPr>
        <w:t>las</w:t>
      </w:r>
      <w:r>
        <w:rPr>
          <w:spacing w:val="-2"/>
          <w:sz w:val="20"/>
        </w:rPr>
        <w:t> </w:t>
      </w:r>
      <w:r>
        <w:rPr>
          <w:sz w:val="20"/>
        </w:rPr>
        <w:t>áreas</w:t>
      </w:r>
      <w:r>
        <w:rPr>
          <w:spacing w:val="-6"/>
          <w:sz w:val="20"/>
        </w:rPr>
        <w:t> </w:t>
      </w:r>
      <w:r>
        <w:rPr>
          <w:sz w:val="20"/>
        </w:rPr>
        <w:t>de trabajo</w:t>
      </w:r>
      <w:r>
        <w:rPr>
          <w:spacing w:val="-4"/>
          <w:sz w:val="20"/>
        </w:rPr>
        <w:t> </w:t>
      </w:r>
      <w:r>
        <w:rPr>
          <w:sz w:val="20"/>
        </w:rPr>
        <w:t>donde</w:t>
      </w:r>
      <w:r>
        <w:rPr>
          <w:spacing w:val="-4"/>
          <w:sz w:val="20"/>
        </w:rPr>
        <w:t> </w:t>
      </w:r>
      <w:r>
        <w:rPr>
          <w:sz w:val="20"/>
        </w:rPr>
        <w:t>se</w:t>
      </w:r>
      <w:r>
        <w:rPr>
          <w:spacing w:val="-4"/>
          <w:sz w:val="20"/>
        </w:rPr>
        <w:t> </w:t>
      </w:r>
      <w:r>
        <w:rPr>
          <w:sz w:val="20"/>
        </w:rPr>
        <w:t>realizan</w:t>
      </w:r>
      <w:r>
        <w:rPr>
          <w:spacing w:val="-4"/>
          <w:sz w:val="20"/>
        </w:rPr>
        <w:t> </w:t>
      </w:r>
      <w:r>
        <w:rPr>
          <w:sz w:val="20"/>
        </w:rPr>
        <w:t>operaciones y/o</w:t>
      </w:r>
      <w:r>
        <w:rPr>
          <w:spacing w:val="-5"/>
          <w:sz w:val="20"/>
        </w:rPr>
        <w:t> </w:t>
      </w:r>
      <w:r>
        <w:rPr>
          <w:sz w:val="20"/>
        </w:rPr>
        <w:t>actividades</w:t>
      </w:r>
      <w:r>
        <w:rPr>
          <w:spacing w:val="-1"/>
          <w:sz w:val="20"/>
        </w:rPr>
        <w:t> </w:t>
      </w:r>
      <w:r>
        <w:rPr>
          <w:sz w:val="20"/>
        </w:rPr>
        <w:t>administrativas,</w:t>
      </w:r>
      <w:r>
        <w:rPr>
          <w:spacing w:val="-1"/>
          <w:sz w:val="20"/>
        </w:rPr>
        <w:t> </w:t>
      </w:r>
      <w:r>
        <w:rPr>
          <w:sz w:val="20"/>
        </w:rPr>
        <w:t>deberá</w:t>
      </w:r>
      <w:r>
        <w:rPr>
          <w:spacing w:val="-5"/>
          <w:sz w:val="20"/>
        </w:rPr>
        <w:t> </w:t>
      </w:r>
      <w:r>
        <w:rPr>
          <w:sz w:val="20"/>
        </w:rPr>
        <w:t>tomar</w:t>
      </w:r>
      <w:r>
        <w:rPr>
          <w:spacing w:val="-3"/>
          <w:sz w:val="20"/>
        </w:rPr>
        <w:t> </w:t>
      </w:r>
      <w:r>
        <w:rPr>
          <w:sz w:val="20"/>
        </w:rPr>
        <w:t>medidas</w:t>
      </w:r>
      <w:r>
        <w:rPr>
          <w:spacing w:val="1"/>
          <w:sz w:val="20"/>
        </w:rPr>
        <w:t> </w:t>
      </w:r>
      <w:r>
        <w:rPr>
          <w:sz w:val="20"/>
        </w:rPr>
        <w:t>para proteger</w:t>
      </w:r>
      <w:r>
        <w:rPr>
          <w:spacing w:val="-1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información</w:t>
      </w:r>
      <w:r>
        <w:rPr>
          <w:spacing w:val="-3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circunstancias</w:t>
      </w:r>
      <w:r>
        <w:rPr>
          <w:spacing w:val="-5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que</w:t>
      </w:r>
      <w:r>
        <w:rPr>
          <w:spacing w:val="-3"/>
          <w:sz w:val="20"/>
        </w:rPr>
        <w:t> </w:t>
      </w:r>
      <w:r>
        <w:rPr>
          <w:sz w:val="20"/>
        </w:rPr>
        <w:t>haya</w:t>
      </w:r>
      <w:r>
        <w:rPr>
          <w:spacing w:val="-8"/>
          <w:sz w:val="20"/>
        </w:rPr>
        <w:t> </w:t>
      </w:r>
      <w:r>
        <w:rPr>
          <w:sz w:val="20"/>
        </w:rPr>
        <w:t>visitantes</w:t>
      </w:r>
      <w:r>
        <w:rPr>
          <w:spacing w:val="-5"/>
          <w:sz w:val="20"/>
        </w:rPr>
        <w:t> </w:t>
      </w:r>
      <w:r>
        <w:rPr>
          <w:sz w:val="20"/>
        </w:rPr>
        <w:t>presentes.</w:t>
      </w:r>
    </w:p>
    <w:p>
      <w:pPr>
        <w:pStyle w:val="ListParagraph"/>
        <w:numPr>
          <w:ilvl w:val="0"/>
          <w:numId w:val="1"/>
        </w:numPr>
        <w:tabs>
          <w:tab w:pos="695" w:val="left" w:leader="none"/>
        </w:tabs>
        <w:spacing w:line="259" w:lineRule="auto" w:before="0" w:after="0"/>
        <w:ind w:left="410" w:right="110" w:hanging="5"/>
        <w:jc w:val="left"/>
        <w:rPr>
          <w:sz w:val="20"/>
        </w:rPr>
      </w:pPr>
      <w:r>
        <w:rPr>
          <w:sz w:val="20"/>
        </w:rPr>
        <w:t>Está prohibido a los integrantes del equipo de investigación y acompañantes utilizar equipos de audio grabación y</w:t>
      </w:r>
      <w:r>
        <w:rPr>
          <w:spacing w:val="1"/>
          <w:sz w:val="20"/>
        </w:rPr>
        <w:t> </w:t>
      </w:r>
      <w:r>
        <w:rPr>
          <w:sz w:val="20"/>
        </w:rPr>
        <w:t>videograbación mientras se encuentran en cualquier fase del estudio, a menos que tengan la debida autorización tanto del equipo,</w:t>
      </w:r>
      <w:r>
        <w:rPr>
          <w:spacing w:val="-43"/>
          <w:sz w:val="20"/>
        </w:rPr>
        <w:t> </w:t>
      </w:r>
      <w:r>
        <w:rPr>
          <w:sz w:val="20"/>
        </w:rPr>
        <w:t>como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los</w:t>
      </w:r>
      <w:r>
        <w:rPr>
          <w:spacing w:val="-5"/>
          <w:sz w:val="20"/>
        </w:rPr>
        <w:t> </w:t>
      </w:r>
      <w:r>
        <w:rPr>
          <w:sz w:val="20"/>
        </w:rPr>
        <w:t>participantes.</w:t>
      </w:r>
    </w:p>
    <w:p>
      <w:pPr>
        <w:pStyle w:val="ListParagraph"/>
        <w:numPr>
          <w:ilvl w:val="0"/>
          <w:numId w:val="1"/>
        </w:numPr>
        <w:tabs>
          <w:tab w:pos="695" w:val="left" w:leader="none"/>
        </w:tabs>
        <w:spacing w:line="259" w:lineRule="auto" w:before="0" w:after="0"/>
        <w:ind w:left="410" w:right="296" w:hanging="5"/>
        <w:jc w:val="left"/>
        <w:rPr>
          <w:sz w:val="20"/>
        </w:rPr>
      </w:pPr>
      <w:r>
        <w:rPr>
          <w:sz w:val="20"/>
        </w:rPr>
        <w:t>Proporcionar la información de la investigación únicamente cuando exista requerimiento expreso, fundado y motivado de los</w:t>
      </w:r>
      <w:r>
        <w:rPr>
          <w:spacing w:val="-43"/>
          <w:sz w:val="20"/>
        </w:rPr>
        <w:t> </w:t>
      </w:r>
      <w:r>
        <w:rPr>
          <w:sz w:val="20"/>
        </w:rPr>
        <w:t>integrantes</w:t>
      </w:r>
      <w:r>
        <w:rPr>
          <w:spacing w:val="-6"/>
          <w:sz w:val="20"/>
        </w:rPr>
        <w:t> </w:t>
      </w:r>
      <w:r>
        <w:rPr>
          <w:sz w:val="20"/>
        </w:rPr>
        <w:t>del</w:t>
      </w:r>
      <w:r>
        <w:rPr>
          <w:spacing w:val="-1"/>
          <w:sz w:val="20"/>
        </w:rPr>
        <w:t> </w:t>
      </w:r>
      <w:r>
        <w:rPr>
          <w:sz w:val="20"/>
        </w:rPr>
        <w:t>equipo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investigación.</w:t>
      </w:r>
    </w:p>
    <w:p>
      <w:pPr>
        <w:pStyle w:val="ListParagraph"/>
        <w:numPr>
          <w:ilvl w:val="0"/>
          <w:numId w:val="1"/>
        </w:numPr>
        <w:tabs>
          <w:tab w:pos="695" w:val="left" w:leader="none"/>
        </w:tabs>
        <w:spacing w:line="240" w:lineRule="auto" w:before="0" w:after="0"/>
        <w:ind w:left="694" w:right="0" w:hanging="289"/>
        <w:jc w:val="left"/>
        <w:rPr>
          <w:sz w:val="20"/>
        </w:rPr>
      </w:pPr>
      <w:r>
        <w:rPr>
          <w:sz w:val="20"/>
        </w:rPr>
        <w:t>No</w:t>
      </w:r>
      <w:r>
        <w:rPr>
          <w:spacing w:val="-1"/>
          <w:sz w:val="20"/>
        </w:rPr>
        <w:t> </w:t>
      </w:r>
      <w:r>
        <w:rPr>
          <w:sz w:val="20"/>
        </w:rPr>
        <w:t>utilizar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5"/>
          <w:sz w:val="20"/>
        </w:rPr>
        <w:t> </w:t>
      </w:r>
      <w:r>
        <w:rPr>
          <w:sz w:val="20"/>
        </w:rPr>
        <w:t>información</w:t>
      </w:r>
      <w:r>
        <w:rPr>
          <w:spacing w:val="-4"/>
          <w:sz w:val="20"/>
        </w:rPr>
        <w:t> </w:t>
      </w:r>
      <w:r>
        <w:rPr>
          <w:sz w:val="20"/>
        </w:rPr>
        <w:t>que</w:t>
      </w:r>
      <w:r>
        <w:rPr>
          <w:spacing w:val="-4"/>
          <w:sz w:val="20"/>
        </w:rPr>
        <w:t> </w:t>
      </w:r>
      <w:r>
        <w:rPr>
          <w:sz w:val="20"/>
        </w:rPr>
        <w:t>se</w:t>
      </w:r>
      <w:r>
        <w:rPr>
          <w:spacing w:val="-3"/>
          <w:sz w:val="20"/>
        </w:rPr>
        <w:t> </w:t>
      </w:r>
      <w:r>
        <w:rPr>
          <w:sz w:val="20"/>
        </w:rPr>
        <w:t>genere</w:t>
      </w:r>
      <w:r>
        <w:rPr>
          <w:spacing w:val="-4"/>
          <w:sz w:val="20"/>
        </w:rPr>
        <w:t> </w:t>
      </w:r>
      <w:r>
        <w:rPr>
          <w:sz w:val="20"/>
        </w:rPr>
        <w:t>en</w:t>
      </w:r>
      <w:r>
        <w:rPr>
          <w:spacing w:val="-3"/>
          <w:sz w:val="20"/>
        </w:rPr>
        <w:t> </w:t>
      </w:r>
      <w:r>
        <w:rPr>
          <w:sz w:val="20"/>
        </w:rPr>
        <w:t>el</w:t>
      </w:r>
      <w:r>
        <w:rPr>
          <w:spacing w:val="-3"/>
          <w:sz w:val="20"/>
        </w:rPr>
        <w:t> </w:t>
      </w:r>
      <w:r>
        <w:rPr>
          <w:sz w:val="20"/>
        </w:rPr>
        <w:t>estudio propuesto para</w:t>
      </w:r>
      <w:r>
        <w:rPr>
          <w:spacing w:val="-5"/>
          <w:sz w:val="20"/>
        </w:rPr>
        <w:t> </w:t>
      </w:r>
      <w:r>
        <w:rPr>
          <w:sz w:val="20"/>
        </w:rPr>
        <w:t>obtener</w:t>
      </w:r>
      <w:r>
        <w:rPr>
          <w:spacing w:val="-2"/>
          <w:sz w:val="20"/>
        </w:rPr>
        <w:t> </w:t>
      </w:r>
      <w:r>
        <w:rPr>
          <w:sz w:val="20"/>
        </w:rPr>
        <w:t>un</w:t>
      </w:r>
      <w:r>
        <w:rPr>
          <w:spacing w:val="-4"/>
          <w:sz w:val="20"/>
        </w:rPr>
        <w:t> </w:t>
      </w:r>
      <w:r>
        <w:rPr>
          <w:sz w:val="20"/>
        </w:rPr>
        <w:t>beneficio</w:t>
      </w:r>
      <w:r>
        <w:rPr>
          <w:spacing w:val="-5"/>
          <w:sz w:val="20"/>
        </w:rPr>
        <w:t> </w:t>
      </w:r>
      <w:r>
        <w:rPr>
          <w:sz w:val="20"/>
        </w:rPr>
        <w:t>propio o</w:t>
      </w:r>
      <w:r>
        <w:rPr>
          <w:spacing w:val="-4"/>
          <w:sz w:val="20"/>
        </w:rPr>
        <w:t> </w:t>
      </w:r>
      <w:r>
        <w:rPr>
          <w:sz w:val="20"/>
        </w:rPr>
        <w:t>para</w:t>
      </w:r>
      <w:r>
        <w:rPr>
          <w:spacing w:val="-5"/>
          <w:sz w:val="20"/>
        </w:rPr>
        <w:t> </w:t>
      </w:r>
      <w:r>
        <w:rPr>
          <w:sz w:val="20"/>
        </w:rPr>
        <w:t>cualquier</w:t>
      </w:r>
      <w:r>
        <w:rPr>
          <w:spacing w:val="3"/>
          <w:sz w:val="20"/>
        </w:rPr>
        <w:t> </w:t>
      </w:r>
      <w:r>
        <w:rPr>
          <w:sz w:val="20"/>
        </w:rPr>
        <w:t>tercero.</w:t>
      </w:r>
    </w:p>
    <w:p>
      <w:pPr>
        <w:pStyle w:val="ListParagraph"/>
        <w:numPr>
          <w:ilvl w:val="0"/>
          <w:numId w:val="1"/>
        </w:numPr>
        <w:tabs>
          <w:tab w:pos="695" w:val="left" w:leader="none"/>
        </w:tabs>
        <w:spacing w:line="240" w:lineRule="auto" w:before="18" w:after="0"/>
        <w:ind w:left="694" w:right="0" w:hanging="289"/>
        <w:jc w:val="left"/>
        <w:rPr>
          <w:sz w:val="20"/>
        </w:rPr>
      </w:pPr>
      <w:r>
        <w:rPr>
          <w:sz w:val="20"/>
        </w:rPr>
        <w:t>No</w:t>
      </w:r>
      <w:r>
        <w:rPr>
          <w:spacing w:val="-2"/>
          <w:sz w:val="20"/>
        </w:rPr>
        <w:t> </w:t>
      </w:r>
      <w:r>
        <w:rPr>
          <w:sz w:val="20"/>
        </w:rPr>
        <w:t>divulgar</w:t>
      </w:r>
      <w:r>
        <w:rPr>
          <w:spacing w:val="-3"/>
          <w:sz w:val="20"/>
        </w:rPr>
        <w:t> </w:t>
      </w:r>
      <w:r>
        <w:rPr>
          <w:sz w:val="20"/>
        </w:rPr>
        <w:t>o</w:t>
      </w:r>
      <w:r>
        <w:rPr>
          <w:spacing w:val="-1"/>
          <w:sz w:val="20"/>
        </w:rPr>
        <w:t> </w:t>
      </w:r>
      <w:r>
        <w:rPr>
          <w:sz w:val="20"/>
        </w:rPr>
        <w:t>brindar</w:t>
      </w:r>
      <w:r>
        <w:rPr>
          <w:spacing w:val="-3"/>
          <w:sz w:val="20"/>
        </w:rPr>
        <w:t> </w:t>
      </w:r>
      <w:r>
        <w:rPr>
          <w:sz w:val="20"/>
        </w:rPr>
        <w:t>información que</w:t>
      </w:r>
      <w:r>
        <w:rPr>
          <w:spacing w:val="1"/>
          <w:sz w:val="20"/>
        </w:rPr>
        <w:t> </w:t>
      </w:r>
      <w:r>
        <w:rPr>
          <w:sz w:val="20"/>
        </w:rPr>
        <w:t>utilizan</w:t>
      </w:r>
      <w:r>
        <w:rPr>
          <w:spacing w:val="-6"/>
          <w:sz w:val="20"/>
        </w:rPr>
        <w:t> </w:t>
      </w:r>
      <w:r>
        <w:rPr>
          <w:sz w:val="20"/>
        </w:rPr>
        <w:t>para</w:t>
      </w:r>
      <w:r>
        <w:rPr>
          <w:spacing w:val="-1"/>
          <w:sz w:val="20"/>
        </w:rPr>
        <w:t> </w:t>
      </w:r>
      <w:r>
        <w:rPr>
          <w:sz w:val="20"/>
        </w:rPr>
        <w:t>el</w:t>
      </w:r>
      <w:r>
        <w:rPr>
          <w:spacing w:val="-4"/>
          <w:sz w:val="20"/>
        </w:rPr>
        <w:t> </w:t>
      </w:r>
      <w:r>
        <w:rPr>
          <w:sz w:val="20"/>
        </w:rPr>
        <w:t>desempeño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5"/>
          <w:sz w:val="20"/>
        </w:rPr>
        <w:t> </w:t>
      </w:r>
      <w:r>
        <w:rPr>
          <w:sz w:val="20"/>
        </w:rPr>
        <w:t>sus</w:t>
      </w:r>
      <w:r>
        <w:rPr>
          <w:spacing w:val="-3"/>
          <w:sz w:val="20"/>
        </w:rPr>
        <w:t> </w:t>
      </w:r>
      <w:r>
        <w:rPr>
          <w:sz w:val="20"/>
        </w:rPr>
        <w:t>funciones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personas</w:t>
      </w:r>
      <w:r>
        <w:rPr>
          <w:spacing w:val="-7"/>
          <w:sz w:val="20"/>
        </w:rPr>
        <w:t> </w:t>
      </w:r>
      <w:r>
        <w:rPr>
          <w:sz w:val="20"/>
        </w:rPr>
        <w:t>que</w:t>
      </w:r>
      <w:r>
        <w:rPr>
          <w:spacing w:val="-5"/>
          <w:sz w:val="20"/>
        </w:rPr>
        <w:t> </w:t>
      </w:r>
      <w:r>
        <w:rPr>
          <w:sz w:val="20"/>
        </w:rPr>
        <w:t>no</w:t>
      </w:r>
      <w:r>
        <w:rPr>
          <w:spacing w:val="-4"/>
          <w:sz w:val="20"/>
        </w:rPr>
        <w:t> </w:t>
      </w:r>
      <w:r>
        <w:rPr>
          <w:sz w:val="20"/>
        </w:rPr>
        <w:t>les</w:t>
      </w:r>
      <w:r>
        <w:rPr>
          <w:spacing w:val="-6"/>
          <w:sz w:val="20"/>
        </w:rPr>
        <w:t> </w:t>
      </w:r>
      <w:r>
        <w:rPr>
          <w:sz w:val="20"/>
        </w:rPr>
        <w:t>concierne.</w:t>
      </w:r>
    </w:p>
    <w:p>
      <w:pPr>
        <w:pStyle w:val="BodyText"/>
        <w:spacing w:line="259" w:lineRule="auto" w:before="179"/>
        <w:ind w:left="410" w:right="178" w:hanging="5"/>
      </w:pPr>
      <w:r>
        <w:rPr/>
        <w:t>Los integrantes del equipo de investigación son los responsables del uso adecuado de la información generada en la investigación.</w:t>
      </w:r>
      <w:r>
        <w:rPr>
          <w:spacing w:val="-43"/>
        </w:rPr>
        <w:t> </w:t>
      </w:r>
      <w:r>
        <w:rPr/>
        <w:t>Los canales de difusión de la información serán aquellos que el equipo de investigación presenta en la propuesta de estudio y los</w:t>
      </w:r>
      <w:r>
        <w:rPr>
          <w:spacing w:val="1"/>
        </w:rPr>
        <w:t> </w:t>
      </w:r>
      <w:r>
        <w:rPr/>
        <w:t>que posteriormente consideren oportuno. En cualquier ocasión, los integrantes del equipo de investigación tienen la obligación</w:t>
      </w:r>
      <w:r>
        <w:rPr>
          <w:spacing w:val="1"/>
        </w:rPr>
        <w:t> </w:t>
      </w:r>
      <w:r>
        <w:rPr/>
        <w:t>superior</w:t>
      </w:r>
      <w:r>
        <w:rPr>
          <w:spacing w:val="3"/>
        </w:rPr>
        <w:t> </w:t>
      </w:r>
      <w:r>
        <w:rPr/>
        <w:t>de</w:t>
      </w:r>
      <w:r>
        <w:rPr>
          <w:spacing w:val="3"/>
        </w:rPr>
        <w:t> </w:t>
      </w:r>
      <w:r>
        <w:rPr/>
        <w:t>velar</w:t>
      </w:r>
      <w:r>
        <w:rPr>
          <w:spacing w:val="4"/>
        </w:rPr>
        <w:t> </w:t>
      </w:r>
      <w:r>
        <w:rPr/>
        <w:t>por</w:t>
      </w:r>
      <w:r>
        <w:rPr>
          <w:spacing w:val="-2"/>
        </w:rPr>
        <w:t> </w:t>
      </w:r>
      <w:r>
        <w:rPr/>
        <w:t>la</w:t>
      </w:r>
      <w:r>
        <w:rPr>
          <w:spacing w:val="-3"/>
        </w:rPr>
        <w:t> </w:t>
      </w:r>
      <w:r>
        <w:rPr/>
        <w:t>confidencialidad</w:t>
      </w:r>
      <w:r>
        <w:rPr>
          <w:spacing w:val="-3"/>
        </w:rPr>
        <w:t> </w:t>
      </w:r>
      <w:r>
        <w:rPr/>
        <w:t>y</w:t>
      </w:r>
      <w:r>
        <w:rPr>
          <w:spacing w:val="-3"/>
        </w:rPr>
        <w:t> </w:t>
      </w:r>
      <w:r>
        <w:rPr/>
        <w:t>anonimato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los</w:t>
      </w:r>
      <w:r>
        <w:rPr>
          <w:spacing w:val="-5"/>
        </w:rPr>
        <w:t> </w:t>
      </w:r>
      <w:r>
        <w:rPr/>
        <w:t>participantes</w:t>
      </w:r>
      <w:r>
        <w:rPr>
          <w:spacing w:val="1"/>
        </w:rPr>
        <w:t> </w:t>
      </w:r>
      <w:r>
        <w:rPr/>
        <w:t>en</w:t>
      </w:r>
      <w:r>
        <w:rPr>
          <w:spacing w:val="-2"/>
        </w:rPr>
        <w:t> </w:t>
      </w:r>
      <w:r>
        <w:rPr/>
        <w:t>el</w:t>
      </w:r>
      <w:r>
        <w:rPr>
          <w:spacing w:val="-2"/>
        </w:rPr>
        <w:t> </w:t>
      </w:r>
      <w:r>
        <w:rPr/>
        <w:t>estudio.</w:t>
      </w:r>
    </w:p>
    <w:p>
      <w:pPr>
        <w:pStyle w:val="BodyText"/>
        <w:spacing w:before="160"/>
        <w:ind w:left="406"/>
      </w:pPr>
      <w:r>
        <w:rPr/>
        <w:t>La</w:t>
      </w:r>
      <w:r>
        <w:rPr>
          <w:spacing w:val="-1"/>
        </w:rPr>
        <w:t> </w:t>
      </w:r>
      <w:r>
        <w:rPr/>
        <w:t>difusión</w:t>
      </w:r>
      <w:r>
        <w:rPr>
          <w:spacing w:val="-4"/>
        </w:rPr>
        <w:t> </w:t>
      </w:r>
      <w:r>
        <w:rPr/>
        <w:t>pública de</w:t>
      </w:r>
      <w:r>
        <w:rPr>
          <w:spacing w:val="-4"/>
        </w:rPr>
        <w:t> </w:t>
      </w:r>
      <w:r>
        <w:rPr/>
        <w:t>los</w:t>
      </w:r>
      <w:r>
        <w:rPr>
          <w:spacing w:val="-1"/>
        </w:rPr>
        <w:t> </w:t>
      </w:r>
      <w:r>
        <w:rPr/>
        <w:t>resultados</w:t>
      </w:r>
      <w:r>
        <w:rPr>
          <w:spacing w:val="-6"/>
        </w:rPr>
        <w:t> </w:t>
      </w:r>
      <w:r>
        <w:rPr/>
        <w:t>del</w:t>
      </w:r>
      <w:r>
        <w:rPr>
          <w:spacing w:val="-2"/>
        </w:rPr>
        <w:t> </w:t>
      </w:r>
      <w:r>
        <w:rPr/>
        <w:t>estudio</w:t>
      </w:r>
      <w:r>
        <w:rPr>
          <w:spacing w:val="-1"/>
        </w:rPr>
        <w:t> </w:t>
      </w:r>
      <w:r>
        <w:rPr/>
        <w:t>debe</w:t>
      </w:r>
      <w:r>
        <w:rPr>
          <w:spacing w:val="-4"/>
        </w:rPr>
        <w:t> </w:t>
      </w:r>
      <w:r>
        <w:rPr/>
        <w:t>cumplir</w:t>
      </w:r>
      <w:r>
        <w:rPr>
          <w:spacing w:val="-2"/>
        </w:rPr>
        <w:t> </w:t>
      </w:r>
      <w:r>
        <w:rPr/>
        <w:t>los</w:t>
      </w:r>
      <w:r>
        <w:rPr>
          <w:spacing w:val="-1"/>
        </w:rPr>
        <w:t> </w:t>
      </w:r>
      <w:r>
        <w:rPr/>
        <w:t>siguientes</w:t>
      </w:r>
      <w:r>
        <w:rPr>
          <w:spacing w:val="-6"/>
        </w:rPr>
        <w:t> </w:t>
      </w:r>
      <w:r>
        <w:rPr/>
        <w:t>lineamientos:</w:t>
      </w:r>
    </w:p>
    <w:p>
      <w:pPr>
        <w:pStyle w:val="ListParagraph"/>
        <w:numPr>
          <w:ilvl w:val="0"/>
          <w:numId w:val="2"/>
        </w:numPr>
        <w:tabs>
          <w:tab w:pos="695" w:val="left" w:leader="none"/>
        </w:tabs>
        <w:spacing w:line="240" w:lineRule="auto" w:before="178" w:after="0"/>
        <w:ind w:left="694" w:right="0" w:hanging="289"/>
        <w:jc w:val="left"/>
        <w:rPr>
          <w:sz w:val="20"/>
        </w:rPr>
      </w:pPr>
      <w:r>
        <w:rPr>
          <w:sz w:val="20"/>
        </w:rPr>
        <w:t>Cumplir</w:t>
      </w:r>
      <w:r>
        <w:rPr>
          <w:spacing w:val="-3"/>
          <w:sz w:val="20"/>
        </w:rPr>
        <w:t> </w:t>
      </w:r>
      <w:r>
        <w:rPr>
          <w:sz w:val="20"/>
        </w:rPr>
        <w:t>las</w:t>
      </w:r>
      <w:r>
        <w:rPr>
          <w:spacing w:val="-6"/>
          <w:sz w:val="20"/>
        </w:rPr>
        <w:t> </w:t>
      </w:r>
      <w:r>
        <w:rPr>
          <w:sz w:val="20"/>
        </w:rPr>
        <w:t>normativas</w:t>
      </w:r>
      <w:r>
        <w:rPr>
          <w:spacing w:val="-2"/>
          <w:sz w:val="20"/>
        </w:rPr>
        <w:t> </w:t>
      </w:r>
      <w:r>
        <w:rPr>
          <w:sz w:val="20"/>
        </w:rPr>
        <w:t>internacionales y</w:t>
      </w:r>
      <w:r>
        <w:rPr>
          <w:spacing w:val="-4"/>
          <w:sz w:val="20"/>
        </w:rPr>
        <w:t> </w:t>
      </w:r>
      <w:r>
        <w:rPr>
          <w:sz w:val="20"/>
        </w:rPr>
        <w:t>nacionales para</w:t>
      </w:r>
      <w:r>
        <w:rPr>
          <w:spacing w:val="-4"/>
          <w:sz w:val="20"/>
        </w:rPr>
        <w:t> </w:t>
      </w:r>
      <w:r>
        <w:rPr>
          <w:sz w:val="20"/>
        </w:rPr>
        <w:t>la</w:t>
      </w:r>
      <w:r>
        <w:rPr>
          <w:spacing w:val="-9"/>
          <w:sz w:val="20"/>
        </w:rPr>
        <w:t> </w:t>
      </w:r>
      <w:r>
        <w:rPr>
          <w:sz w:val="20"/>
        </w:rPr>
        <w:t>difusión</w:t>
      </w:r>
      <w:r>
        <w:rPr>
          <w:spacing w:val="-4"/>
          <w:sz w:val="20"/>
        </w:rPr>
        <w:t> </w:t>
      </w:r>
      <w:r>
        <w:rPr>
          <w:sz w:val="20"/>
        </w:rPr>
        <w:t>de</w:t>
      </w:r>
      <w:r>
        <w:rPr>
          <w:spacing w:val="-4"/>
          <w:sz w:val="20"/>
        </w:rPr>
        <w:t> </w:t>
      </w:r>
      <w:r>
        <w:rPr>
          <w:sz w:val="20"/>
        </w:rPr>
        <w:t>resultados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estudios</w:t>
      </w:r>
      <w:r>
        <w:rPr>
          <w:spacing w:val="-6"/>
          <w:sz w:val="20"/>
        </w:rPr>
        <w:t> </w:t>
      </w:r>
      <w:r>
        <w:rPr>
          <w:sz w:val="20"/>
        </w:rPr>
        <w:t>científicos.</w:t>
      </w:r>
    </w:p>
    <w:p>
      <w:pPr>
        <w:pStyle w:val="ListParagraph"/>
        <w:numPr>
          <w:ilvl w:val="0"/>
          <w:numId w:val="2"/>
        </w:numPr>
        <w:tabs>
          <w:tab w:pos="695" w:val="left" w:leader="none"/>
        </w:tabs>
        <w:spacing w:line="259" w:lineRule="auto" w:before="20" w:after="0"/>
        <w:ind w:left="410" w:right="135" w:hanging="5"/>
        <w:jc w:val="left"/>
        <w:rPr>
          <w:sz w:val="20"/>
        </w:rPr>
      </w:pPr>
      <w:r>
        <w:rPr>
          <w:sz w:val="20"/>
        </w:rPr>
        <w:t>La difusión no puede incluir circunstancias no éticas, el uso de símbolos culturalmente ofensivos a un sexo, religión, etnia, clase</w:t>
      </w:r>
      <w:r>
        <w:rPr>
          <w:spacing w:val="-43"/>
          <w:sz w:val="20"/>
        </w:rPr>
        <w:t> </w:t>
      </w:r>
      <w:r>
        <w:rPr>
          <w:sz w:val="20"/>
        </w:rPr>
        <w:t>social, preferencia</w:t>
      </w:r>
      <w:r>
        <w:rPr>
          <w:spacing w:val="-3"/>
          <w:sz w:val="20"/>
        </w:rPr>
        <w:t> </w:t>
      </w:r>
      <w:r>
        <w:rPr>
          <w:sz w:val="20"/>
        </w:rPr>
        <w:t>política</w:t>
      </w:r>
      <w:r>
        <w:rPr>
          <w:spacing w:val="-4"/>
          <w:sz w:val="20"/>
        </w:rPr>
        <w:t> </w:t>
      </w:r>
      <w:r>
        <w:rPr>
          <w:sz w:val="20"/>
        </w:rPr>
        <w:t>o cualquier</w:t>
      </w:r>
      <w:r>
        <w:rPr>
          <w:spacing w:val="-1"/>
          <w:sz w:val="20"/>
        </w:rPr>
        <w:t> </w:t>
      </w:r>
      <w:r>
        <w:rPr>
          <w:sz w:val="20"/>
        </w:rPr>
        <w:t>otra</w:t>
      </w:r>
      <w:r>
        <w:rPr>
          <w:spacing w:val="-3"/>
          <w:sz w:val="20"/>
        </w:rPr>
        <w:t> </w:t>
      </w:r>
      <w:r>
        <w:rPr>
          <w:sz w:val="20"/>
        </w:rPr>
        <w:t>circunstancia</w:t>
      </w:r>
      <w:r>
        <w:rPr>
          <w:spacing w:val="-4"/>
          <w:sz w:val="20"/>
        </w:rPr>
        <w:t> </w:t>
      </w:r>
      <w:r>
        <w:rPr>
          <w:sz w:val="20"/>
        </w:rPr>
        <w:t>que</w:t>
      </w:r>
      <w:r>
        <w:rPr>
          <w:spacing w:val="2"/>
          <w:sz w:val="20"/>
        </w:rPr>
        <w:t> </w:t>
      </w:r>
      <w:r>
        <w:rPr>
          <w:sz w:val="20"/>
        </w:rPr>
        <w:t>pueda</w:t>
      </w:r>
      <w:r>
        <w:rPr>
          <w:spacing w:val="1"/>
          <w:sz w:val="20"/>
        </w:rPr>
        <w:t> </w:t>
      </w:r>
      <w:r>
        <w:rPr>
          <w:sz w:val="20"/>
        </w:rPr>
        <w:t>ser</w:t>
      </w:r>
      <w:r>
        <w:rPr>
          <w:spacing w:val="3"/>
          <w:sz w:val="20"/>
        </w:rPr>
        <w:t> </w:t>
      </w:r>
      <w:r>
        <w:rPr>
          <w:sz w:val="20"/>
        </w:rPr>
        <w:t>discriminatoria.</w:t>
      </w:r>
    </w:p>
    <w:p>
      <w:pPr>
        <w:pStyle w:val="ListParagraph"/>
        <w:numPr>
          <w:ilvl w:val="0"/>
          <w:numId w:val="2"/>
        </w:numPr>
        <w:tabs>
          <w:tab w:pos="695" w:val="left" w:leader="none"/>
        </w:tabs>
        <w:spacing w:line="259" w:lineRule="auto" w:before="1" w:after="0"/>
        <w:ind w:left="410" w:right="326" w:hanging="5"/>
        <w:jc w:val="left"/>
        <w:rPr>
          <w:sz w:val="20"/>
        </w:rPr>
      </w:pPr>
      <w:r>
        <w:rPr>
          <w:sz w:val="20"/>
        </w:rPr>
        <w:t>Cualquier</w:t>
      </w:r>
      <w:r>
        <w:rPr>
          <w:spacing w:val="1"/>
          <w:sz w:val="20"/>
        </w:rPr>
        <w:t> </w:t>
      </w:r>
      <w:r>
        <w:rPr>
          <w:sz w:val="20"/>
        </w:rPr>
        <w:t>persona</w:t>
      </w:r>
      <w:r>
        <w:rPr>
          <w:spacing w:val="-5"/>
          <w:sz w:val="20"/>
        </w:rPr>
        <w:t> </w:t>
      </w:r>
      <w:r>
        <w:rPr>
          <w:sz w:val="20"/>
        </w:rPr>
        <w:t>que</w:t>
      </w:r>
      <w:r>
        <w:rPr>
          <w:spacing w:val="-5"/>
          <w:sz w:val="20"/>
        </w:rPr>
        <w:t> </w:t>
      </w:r>
      <w:r>
        <w:rPr>
          <w:sz w:val="20"/>
        </w:rPr>
        <w:t>exponga</w:t>
      </w:r>
      <w:r>
        <w:rPr>
          <w:spacing w:val="-5"/>
          <w:sz w:val="20"/>
        </w:rPr>
        <w:t> </w:t>
      </w:r>
      <w:r>
        <w:rPr>
          <w:sz w:val="20"/>
        </w:rPr>
        <w:t>información</w:t>
      </w:r>
      <w:r>
        <w:rPr>
          <w:spacing w:val="-5"/>
          <w:sz w:val="20"/>
        </w:rPr>
        <w:t> </w:t>
      </w:r>
      <w:r>
        <w:rPr>
          <w:sz w:val="20"/>
        </w:rPr>
        <w:t>del</w:t>
      </w:r>
      <w:r>
        <w:rPr>
          <w:spacing w:val="-3"/>
          <w:sz w:val="20"/>
        </w:rPr>
        <w:t> </w:t>
      </w:r>
      <w:r>
        <w:rPr>
          <w:sz w:val="20"/>
        </w:rPr>
        <w:t>estudio,</w:t>
      </w:r>
      <w:r>
        <w:rPr>
          <w:spacing w:val="-2"/>
          <w:sz w:val="20"/>
        </w:rPr>
        <w:t> </w:t>
      </w:r>
      <w:r>
        <w:rPr>
          <w:sz w:val="20"/>
        </w:rPr>
        <w:t>deberá</w:t>
      </w:r>
      <w:r>
        <w:rPr>
          <w:spacing w:val="-5"/>
          <w:sz w:val="20"/>
        </w:rPr>
        <w:t> </w:t>
      </w:r>
      <w:r>
        <w:rPr>
          <w:sz w:val="20"/>
        </w:rPr>
        <w:t>estar</w:t>
      </w:r>
      <w:r>
        <w:rPr>
          <w:spacing w:val="-3"/>
          <w:sz w:val="20"/>
        </w:rPr>
        <w:t> </w:t>
      </w:r>
      <w:r>
        <w:rPr>
          <w:sz w:val="20"/>
        </w:rPr>
        <w:t>debidamente</w:t>
      </w:r>
      <w:r>
        <w:rPr>
          <w:spacing w:val="-4"/>
          <w:sz w:val="20"/>
        </w:rPr>
        <w:t> </w:t>
      </w:r>
      <w:r>
        <w:rPr>
          <w:sz w:val="20"/>
        </w:rPr>
        <w:t>autorizada</w:t>
      </w:r>
      <w:r>
        <w:rPr>
          <w:spacing w:val="-1"/>
          <w:sz w:val="20"/>
        </w:rPr>
        <w:t> </w:t>
      </w:r>
      <w:r>
        <w:rPr>
          <w:sz w:val="20"/>
        </w:rPr>
        <w:t>y</w:t>
      </w:r>
      <w:r>
        <w:rPr>
          <w:spacing w:val="-5"/>
          <w:sz w:val="20"/>
        </w:rPr>
        <w:t> </w:t>
      </w:r>
      <w:r>
        <w:rPr>
          <w:sz w:val="20"/>
        </w:rPr>
        <w:t>apegarse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los</w:t>
      </w:r>
      <w:r>
        <w:rPr>
          <w:spacing w:val="-7"/>
          <w:sz w:val="20"/>
        </w:rPr>
        <w:t> </w:t>
      </w:r>
      <w:r>
        <w:rPr>
          <w:sz w:val="20"/>
        </w:rPr>
        <w:t>lineamientos</w:t>
      </w:r>
      <w:r>
        <w:rPr>
          <w:spacing w:val="1"/>
          <w:sz w:val="20"/>
        </w:rPr>
        <w:t> </w:t>
      </w:r>
      <w:r>
        <w:rPr>
          <w:sz w:val="20"/>
        </w:rPr>
        <w:t>internacionales</w:t>
      </w:r>
      <w:r>
        <w:rPr>
          <w:spacing w:val="-5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uso</w:t>
      </w:r>
      <w:r>
        <w:rPr>
          <w:spacing w:val="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la</w:t>
      </w:r>
      <w:r>
        <w:rPr>
          <w:spacing w:val="-3"/>
          <w:sz w:val="20"/>
        </w:rPr>
        <w:t> </w:t>
      </w:r>
      <w:r>
        <w:rPr>
          <w:sz w:val="20"/>
        </w:rPr>
        <w:t>información</w:t>
      </w:r>
      <w:r>
        <w:rPr>
          <w:spacing w:val="-3"/>
          <w:sz w:val="20"/>
        </w:rPr>
        <w:t> </w:t>
      </w:r>
      <w:r>
        <w:rPr>
          <w:sz w:val="20"/>
        </w:rPr>
        <w:t>científica,</w:t>
      </w:r>
      <w:r>
        <w:rPr>
          <w:spacing w:val="1"/>
          <w:sz w:val="20"/>
        </w:rPr>
        <w:t> </w:t>
      </w:r>
      <w:r>
        <w:rPr>
          <w:sz w:val="20"/>
        </w:rPr>
        <w:t>que</w:t>
      </w:r>
      <w:r>
        <w:rPr>
          <w:spacing w:val="-3"/>
          <w:sz w:val="20"/>
        </w:rPr>
        <w:t> </w:t>
      </w:r>
      <w:r>
        <w:rPr>
          <w:sz w:val="20"/>
        </w:rPr>
        <w:t>se</w:t>
      </w:r>
      <w:r>
        <w:rPr>
          <w:spacing w:val="-2"/>
          <w:sz w:val="20"/>
        </w:rPr>
        <w:t> </w:t>
      </w:r>
      <w:r>
        <w:rPr>
          <w:sz w:val="20"/>
        </w:rPr>
        <w:t>centra</w:t>
      </w:r>
      <w:r>
        <w:rPr>
          <w:spacing w:val="-3"/>
          <w:sz w:val="20"/>
        </w:rPr>
        <w:t> </w:t>
      </w:r>
      <w:r>
        <w:rPr>
          <w:sz w:val="20"/>
        </w:rPr>
        <w:t>en</w:t>
      </w:r>
      <w:r>
        <w:rPr>
          <w:spacing w:val="-2"/>
          <w:sz w:val="20"/>
        </w:rPr>
        <w:t> </w:t>
      </w:r>
      <w:r>
        <w:rPr>
          <w:sz w:val="20"/>
        </w:rPr>
        <w:t>citar</w:t>
      </w:r>
      <w:r>
        <w:rPr>
          <w:spacing w:val="-1"/>
          <w:sz w:val="20"/>
        </w:rPr>
        <w:t> </w:t>
      </w:r>
      <w:r>
        <w:rPr>
          <w:sz w:val="20"/>
        </w:rPr>
        <w:t>las</w:t>
      </w:r>
      <w:r>
        <w:rPr>
          <w:spacing w:val="-5"/>
          <w:sz w:val="20"/>
        </w:rPr>
        <w:t> </w:t>
      </w:r>
      <w:r>
        <w:rPr>
          <w:sz w:val="20"/>
        </w:rPr>
        <w:t>fuentes.</w:t>
      </w:r>
    </w:p>
    <w:p>
      <w:pPr>
        <w:pStyle w:val="ListParagraph"/>
        <w:numPr>
          <w:ilvl w:val="0"/>
          <w:numId w:val="2"/>
        </w:numPr>
        <w:tabs>
          <w:tab w:pos="695" w:val="left" w:leader="none"/>
        </w:tabs>
        <w:spacing w:line="254" w:lineRule="auto" w:before="1" w:after="0"/>
        <w:ind w:left="410" w:right="313" w:hanging="5"/>
        <w:jc w:val="left"/>
        <w:rPr>
          <w:sz w:val="20"/>
        </w:rPr>
      </w:pPr>
      <w:r>
        <w:rPr>
          <w:sz w:val="20"/>
        </w:rPr>
        <w:t>La difusión de los resultados del estudio debe incluir obligatoriamente la presentación de un informe a los participantes en el</w:t>
      </w:r>
      <w:r>
        <w:rPr>
          <w:spacing w:val="-43"/>
          <w:sz w:val="20"/>
        </w:rPr>
        <w:t> </w:t>
      </w:r>
      <w:r>
        <w:rPr>
          <w:sz w:val="20"/>
        </w:rPr>
        <w:t>estudio.</w:t>
      </w:r>
    </w:p>
    <w:p>
      <w:pPr>
        <w:spacing w:after="0" w:line="254" w:lineRule="auto"/>
        <w:jc w:val="left"/>
        <w:rPr>
          <w:sz w:val="20"/>
        </w:rPr>
        <w:sectPr>
          <w:headerReference w:type="default" r:id="rId5"/>
          <w:type w:val="continuous"/>
          <w:pgSz w:w="11910" w:h="16840"/>
          <w:pgMar w:header="187" w:top="1360" w:bottom="280" w:left="300" w:right="440"/>
          <w:pgNumType w:start="1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6"/>
        </w:rPr>
      </w:pPr>
    </w:p>
    <w:p>
      <w:pPr>
        <w:pStyle w:val="BodyText"/>
        <w:tabs>
          <w:tab w:pos="7512" w:val="left" w:leader="none"/>
        </w:tabs>
        <w:ind w:left="1399"/>
      </w:pPr>
      <w:r>
        <w:rPr/>
        <w:t>Nombre del</w:t>
      </w:r>
      <w:r>
        <w:rPr>
          <w:spacing w:val="-3"/>
        </w:rPr>
        <w:t> </w:t>
      </w:r>
      <w:r>
        <w:rPr/>
        <w:t>Investigador</w:t>
      </w:r>
      <w:r>
        <w:rPr>
          <w:spacing w:val="-4"/>
        </w:rPr>
        <w:t> </w:t>
      </w:r>
      <w:r>
        <w:rPr/>
        <w:t>principal</w:t>
        <w:tab/>
        <w:t>Nombre</w:t>
      </w:r>
      <w:r>
        <w:rPr>
          <w:spacing w:val="-6"/>
        </w:rPr>
        <w:t> </w:t>
      </w:r>
      <w:r>
        <w:rPr/>
        <w:t>del</w:t>
      </w:r>
      <w:r>
        <w:rPr>
          <w:spacing w:val="-6"/>
        </w:rPr>
        <w:t> </w:t>
      </w:r>
      <w:r>
        <w:rPr/>
        <w:t>Investigador</w:t>
      </w:r>
      <w:r>
        <w:rPr>
          <w:spacing w:val="-1"/>
        </w:rPr>
        <w:t> </w:t>
      </w:r>
      <w:r>
        <w:rPr/>
        <w:t>principal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7851" w:val="left" w:leader="none"/>
        </w:tabs>
        <w:spacing w:before="165"/>
        <w:ind w:left="1399"/>
      </w:pPr>
      <w:r>
        <w:rPr/>
        <w:t>Nombre</w:t>
      </w:r>
      <w:r>
        <w:rPr>
          <w:spacing w:val="1"/>
        </w:rPr>
        <w:t> </w:t>
      </w:r>
      <w:r>
        <w:rPr/>
        <w:t>del</w:t>
      </w:r>
      <w:r>
        <w:rPr>
          <w:spacing w:val="-3"/>
        </w:rPr>
        <w:t> </w:t>
      </w:r>
      <w:r>
        <w:rPr/>
        <w:t>Investigador</w:t>
      </w:r>
      <w:r>
        <w:rPr>
          <w:spacing w:val="-2"/>
        </w:rPr>
        <w:t> </w:t>
      </w:r>
      <w:r>
        <w:rPr/>
        <w:t>1</w:t>
        <w:tab/>
        <w:t>Nombre del</w:t>
      </w:r>
      <w:r>
        <w:rPr>
          <w:spacing w:val="-3"/>
        </w:rPr>
        <w:t> </w:t>
      </w:r>
      <w:r>
        <w:rPr/>
        <w:t>Investigador</w:t>
      </w:r>
      <w:r>
        <w:rPr>
          <w:spacing w:val="1"/>
        </w:rPr>
        <w:t> </w:t>
      </w:r>
      <w:r>
        <w:rPr/>
        <w:t>1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7911" w:val="left" w:leader="none"/>
        </w:tabs>
        <w:spacing w:before="168"/>
        <w:ind w:left="1399"/>
      </w:pPr>
      <w:r>
        <w:rPr/>
        <w:t>Nombre</w:t>
      </w:r>
      <w:r>
        <w:rPr>
          <w:spacing w:val="1"/>
        </w:rPr>
        <w:t> </w:t>
      </w:r>
      <w:r>
        <w:rPr/>
        <w:t>del</w:t>
      </w:r>
      <w:r>
        <w:rPr>
          <w:spacing w:val="-3"/>
        </w:rPr>
        <w:t> </w:t>
      </w:r>
      <w:r>
        <w:rPr/>
        <w:t>Investigador</w:t>
      </w:r>
      <w:r>
        <w:rPr>
          <w:spacing w:val="-2"/>
        </w:rPr>
        <w:t> </w:t>
      </w:r>
      <w:r>
        <w:rPr/>
        <w:t>2</w:t>
        <w:tab/>
        <w:t>Nombre del</w:t>
      </w:r>
      <w:r>
        <w:rPr>
          <w:spacing w:val="-4"/>
        </w:rPr>
        <w:t> </w:t>
      </w:r>
      <w:r>
        <w:rPr/>
        <w:t>Investigador</w:t>
      </w:r>
      <w:r>
        <w:rPr>
          <w:spacing w:val="-4"/>
        </w:rPr>
        <w:t> </w:t>
      </w:r>
      <w:r>
        <w:rPr/>
        <w:t>2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8"/>
        </w:rPr>
      </w:pPr>
    </w:p>
    <w:p>
      <w:pPr>
        <w:pStyle w:val="Heading1"/>
        <w:tabs>
          <w:tab w:pos="7675" w:val="left" w:leader="none"/>
        </w:tabs>
        <w:spacing w:line="403" w:lineRule="auto"/>
        <w:ind w:left="1399" w:right="3486"/>
      </w:pPr>
      <w:r>
        <w:rPr/>
        <w:t>NOTA: El documento debe ser firmado por todos los investigadores</w:t>
      </w:r>
      <w:r>
        <w:rPr>
          <w:spacing w:val="1"/>
        </w:rPr>
        <w:t> </w:t>
      </w:r>
      <w:r>
        <w:rPr/>
        <w:t>Fecha</w:t>
      </w:r>
      <w:r>
        <w:rPr>
          <w:spacing w:val="-4"/>
        </w:rPr>
        <w:t> </w:t>
      </w:r>
      <w:r>
        <w:rPr/>
        <w:t>(Lugar,</w:t>
      </w:r>
      <w:r>
        <w:rPr>
          <w:spacing w:val="-6"/>
        </w:rPr>
        <w:t> </w:t>
      </w:r>
      <w:r>
        <w:rPr/>
        <w:t>día/mes/año)</w:t>
      </w:r>
      <w:r>
        <w:rPr>
          <w:spacing w:val="-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sectPr>
      <w:pgSz w:w="11910" w:h="16840"/>
      <w:pgMar w:header="187" w:footer="0" w:top="1360" w:bottom="280" w:left="3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7518720">
          <wp:simplePos x="0" y="0"/>
          <wp:positionH relativeFrom="page">
            <wp:posOffset>379729</wp:posOffset>
          </wp:positionH>
          <wp:positionV relativeFrom="page">
            <wp:posOffset>118744</wp:posOffset>
          </wp:positionV>
          <wp:extent cx="6792595" cy="626109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92595" cy="6261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694" w:hanging="288"/>
        <w:jc w:val="left"/>
      </w:pPr>
      <w:rPr>
        <w:rFonts w:hint="default" w:ascii="Calibri" w:hAnsi="Calibri" w:eastAsia="Calibri" w:cs="Calibri"/>
        <w:spacing w:val="-2"/>
        <w:w w:val="100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746" w:hanging="288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792" w:hanging="28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39" w:hanging="28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885" w:hanging="28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932" w:hanging="28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978" w:hanging="28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8024" w:hanging="28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9071" w:hanging="288"/>
      </w:pPr>
      <w:rPr>
        <w:rFonts w:hint="default"/>
        <w:lang w:val="es-E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10" w:hanging="288"/>
        <w:jc w:val="left"/>
      </w:pPr>
      <w:rPr>
        <w:rFonts w:hint="default" w:ascii="Calibri" w:hAnsi="Calibri" w:eastAsia="Calibri" w:cs="Calibri"/>
        <w:spacing w:val="-2"/>
        <w:w w:val="100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494" w:hanging="288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68" w:hanging="28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643" w:hanging="28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17" w:hanging="28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792" w:hanging="28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866" w:hanging="28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940" w:hanging="28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9015" w:hanging="288"/>
      </w:pPr>
      <w:rPr>
        <w:rFonts w:hint="default"/>
        <w:lang w:val="es-E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es-ES" w:eastAsia="en-US" w:bidi="ar-SA"/>
    </w:rPr>
  </w:style>
  <w:style w:styleId="Heading1" w:type="paragraph">
    <w:name w:val="Heading 1"/>
    <w:basedOn w:val="Normal"/>
    <w:uiPriority w:val="1"/>
    <w:qFormat/>
    <w:pPr>
      <w:ind w:left="1116"/>
      <w:outlineLvl w:val="1"/>
    </w:pPr>
    <w:rPr>
      <w:rFonts w:ascii="Calibri" w:hAnsi="Calibri" w:eastAsia="Calibri" w:cs="Calibri"/>
      <w:sz w:val="22"/>
      <w:szCs w:val="22"/>
      <w:lang w:val="es-ES" w:eastAsia="en-US" w:bidi="ar-SA"/>
    </w:rPr>
  </w:style>
  <w:style w:styleId="Title" w:type="paragraph">
    <w:name w:val="Title"/>
    <w:basedOn w:val="Normal"/>
    <w:uiPriority w:val="1"/>
    <w:qFormat/>
    <w:pPr>
      <w:spacing w:before="46"/>
      <w:ind w:left="2159" w:right="2019"/>
      <w:jc w:val="center"/>
    </w:pPr>
    <w:rPr>
      <w:rFonts w:ascii="Calibri" w:hAnsi="Calibri" w:eastAsia="Calibri" w:cs="Calibri"/>
      <w:b/>
      <w:bCs/>
      <w:sz w:val="22"/>
      <w:szCs w:val="22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410" w:hanging="5"/>
    </w:pPr>
    <w:rPr>
      <w:rFonts w:ascii="Calibri" w:hAnsi="Calibri" w:eastAsia="Calibri" w:cs="Calibri"/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2.jpeg"/><Relationship Id="rId7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2023-01-09T20:47:18Z</dcterms:created>
  <dcterms:modified xsi:type="dcterms:W3CDTF">2023-01-09T20:47:18Z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2023-01-09T00:00:00Z</vt:filetime>
  </property>
</Properties>
</file>